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68" w:rsidRDefault="00DF1468" w:rsidP="00DF1468">
      <w:pPr>
        <w:shd w:val="clear" w:color="auto" w:fill="FFFFFF"/>
        <w:spacing w:after="75" w:line="240" w:lineRule="auto"/>
        <w:ind w:left="720"/>
        <w:jc w:val="both"/>
        <w:rPr>
          <w:rFonts w:ascii="Arial" w:eastAsia="Times New Roman" w:hAnsi="Arial" w:cs="Arial"/>
          <w:b/>
          <w:bCs/>
          <w:caps/>
          <w:noProof/>
        </w:rPr>
      </w:pPr>
      <w:r w:rsidRPr="00C5153B">
        <w:rPr>
          <w:rFonts w:ascii="Arial" w:eastAsia="Times New Roman" w:hAnsi="Arial" w:cs="Arial"/>
          <w:b/>
          <w:bCs/>
          <w:caps/>
          <w:noProof/>
        </w:rPr>
        <w:drawing>
          <wp:anchor distT="0" distB="0" distL="0" distR="0" simplePos="0" relativeHeight="251659264" behindDoc="0" locked="0" layoutInCell="1" allowOverlap="0">
            <wp:simplePos x="0" y="0"/>
            <wp:positionH relativeFrom="column">
              <wp:posOffset>-142875</wp:posOffset>
            </wp:positionH>
            <wp:positionV relativeFrom="line">
              <wp:posOffset>-108585</wp:posOffset>
            </wp:positionV>
            <wp:extent cx="1390650" cy="685800"/>
            <wp:effectExtent l="19050" t="0" r="0" b="0"/>
            <wp:wrapSquare wrapText="bothSides"/>
            <wp:docPr id="2" name="Picture 2" descr="http://www.sherpabd.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rpabd.com/images/logo.jpg"/>
                    <pic:cNvPicPr>
                      <a:picLocks noChangeAspect="1" noChangeArrowheads="1"/>
                    </pic:cNvPicPr>
                  </pic:nvPicPr>
                  <pic:blipFill>
                    <a:blip r:embed="rId5"/>
                    <a:srcRect/>
                    <a:stretch>
                      <a:fillRect/>
                    </a:stretch>
                  </pic:blipFill>
                  <pic:spPr bwMode="auto">
                    <a:xfrm>
                      <a:off x="0" y="0"/>
                      <a:ext cx="1390650" cy="685800"/>
                    </a:xfrm>
                    <a:prstGeom prst="rect">
                      <a:avLst/>
                    </a:prstGeom>
                    <a:noFill/>
                    <a:ln w="9525">
                      <a:noFill/>
                      <a:miter lim="800000"/>
                      <a:headEnd/>
                      <a:tailEnd/>
                    </a:ln>
                  </pic:spPr>
                </pic:pic>
              </a:graphicData>
            </a:graphic>
          </wp:anchor>
        </w:drawing>
      </w:r>
      <w:r w:rsidRPr="00C5153B">
        <w:rPr>
          <w:rFonts w:ascii="Arial" w:eastAsia="Times New Roman" w:hAnsi="Arial" w:cs="Arial"/>
          <w:b/>
          <w:bCs/>
          <w:caps/>
          <w:noProof/>
        </w:rPr>
        <w:t xml:space="preserve"> </w:t>
      </w:r>
    </w:p>
    <w:p w:rsidR="00DF1468" w:rsidRPr="00DF1468" w:rsidRDefault="00DF1468" w:rsidP="00DE2C23">
      <w:pPr>
        <w:shd w:val="clear" w:color="auto" w:fill="FFFFFF"/>
        <w:spacing w:after="75" w:line="240" w:lineRule="auto"/>
        <w:ind w:left="720"/>
        <w:rPr>
          <w:noProof/>
          <w:sz w:val="28"/>
          <w:szCs w:val="28"/>
        </w:rPr>
      </w:pPr>
      <w:r w:rsidRPr="00DF1468">
        <w:rPr>
          <w:rFonts w:ascii="Arial" w:eastAsia="Times New Roman" w:hAnsi="Arial" w:cs="Arial"/>
          <w:b/>
          <w:bCs/>
          <w:caps/>
          <w:sz w:val="28"/>
          <w:szCs w:val="28"/>
        </w:rPr>
        <w:t>SHERPA POWER ENGINEERING LTD.</w:t>
      </w:r>
    </w:p>
    <w:p w:rsidR="00DF1468" w:rsidRDefault="00DF1468" w:rsidP="003353C8">
      <w:pPr>
        <w:rPr>
          <w:rFonts w:ascii="Times New Roman" w:hAnsi="Times New Roman" w:cs="Times New Roman"/>
          <w:b/>
        </w:rPr>
      </w:pPr>
    </w:p>
    <w:p w:rsidR="003353C8" w:rsidRPr="004F206A" w:rsidRDefault="003353C8" w:rsidP="003353C8">
      <w:pPr>
        <w:rPr>
          <w:rFonts w:ascii="Times New Roman" w:hAnsi="Times New Roman" w:cs="Times New Roman"/>
          <w:sz w:val="24"/>
          <w:szCs w:val="24"/>
        </w:rPr>
      </w:pPr>
      <w:r w:rsidRPr="004F206A">
        <w:rPr>
          <w:rFonts w:ascii="Times New Roman" w:hAnsi="Times New Roman" w:cs="Times New Roman"/>
          <w:b/>
          <w:sz w:val="24"/>
          <w:szCs w:val="24"/>
        </w:rPr>
        <w:t xml:space="preserve">Sherpa </w:t>
      </w:r>
      <w:proofErr w:type="gramStart"/>
      <w:r w:rsidRPr="004F206A">
        <w:rPr>
          <w:rFonts w:ascii="Times New Roman" w:hAnsi="Times New Roman" w:cs="Times New Roman"/>
          <w:b/>
          <w:sz w:val="24"/>
          <w:szCs w:val="24"/>
        </w:rPr>
        <w:t>An</w:t>
      </w:r>
      <w:proofErr w:type="gramEnd"/>
      <w:r w:rsidRPr="004F206A">
        <w:rPr>
          <w:rFonts w:ascii="Times New Roman" w:hAnsi="Times New Roman" w:cs="Times New Roman"/>
          <w:b/>
          <w:sz w:val="24"/>
          <w:szCs w:val="24"/>
        </w:rPr>
        <w:t xml:space="preserve"> Overview</w:t>
      </w:r>
    </w:p>
    <w:p w:rsidR="00484E24" w:rsidRPr="00122674" w:rsidRDefault="003353C8" w:rsidP="003353C8">
      <w:pPr>
        <w:rPr>
          <w:rFonts w:ascii="Times New Roman" w:hAnsi="Times New Roman" w:cs="Times New Roman"/>
          <w:b/>
          <w:sz w:val="20"/>
          <w:szCs w:val="20"/>
        </w:rPr>
      </w:pPr>
      <w:r w:rsidRPr="00ED76AD">
        <w:rPr>
          <w:rFonts w:ascii="Times New Roman" w:eastAsia="Times New Roman" w:hAnsi="Times New Roman" w:cs="Times New Roman"/>
          <w:b/>
          <w:bCs/>
          <w:color w:val="32CD32"/>
          <w:sz w:val="20"/>
          <w:szCs w:val="20"/>
        </w:rPr>
        <w:t>Sherpa Power Engineering Ltd</w:t>
      </w:r>
      <w:r w:rsidRPr="00ED76AD">
        <w:rPr>
          <w:rFonts w:ascii="Times New Roman" w:eastAsia="Times New Roman" w:hAnsi="Times New Roman" w:cs="Times New Roman"/>
          <w:sz w:val="20"/>
          <w:szCs w:val="20"/>
        </w:rPr>
        <w:t>. is one of the fastest growing Electrical and Power Distribution</w:t>
      </w:r>
      <w:r w:rsidR="00071F86"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t xml:space="preserve"> Equipment Company in the country, manufacturin</w:t>
      </w:r>
      <w:r w:rsidR="00071F86" w:rsidRPr="00ED76AD">
        <w:rPr>
          <w:rFonts w:ascii="Times New Roman" w:eastAsia="Times New Roman" w:hAnsi="Times New Roman" w:cs="Times New Roman"/>
          <w:sz w:val="20"/>
          <w:szCs w:val="20"/>
        </w:rPr>
        <w:t xml:space="preserve">g products ranging from </w:t>
      </w:r>
      <w:r w:rsidR="00071F86" w:rsidRPr="00ED76AD">
        <w:rPr>
          <w:rFonts w:ascii="Times New Roman" w:hAnsi="Times New Roman" w:cs="Times New Roman"/>
          <w:sz w:val="20"/>
          <w:szCs w:val="20"/>
        </w:rPr>
        <w:t>Sub</w:t>
      </w:r>
      <w:r w:rsidR="00430C0E">
        <w:rPr>
          <w:rFonts w:ascii="Times New Roman" w:hAnsi="Times New Roman" w:cs="Times New Roman"/>
          <w:sz w:val="20"/>
          <w:szCs w:val="20"/>
        </w:rPr>
        <w:t xml:space="preserve"> Station Equipments, </w:t>
      </w:r>
      <w:r w:rsidR="00071F86" w:rsidRPr="00ED76AD">
        <w:rPr>
          <w:rFonts w:ascii="Times New Roman" w:hAnsi="Times New Roman" w:cs="Times New Roman"/>
          <w:sz w:val="20"/>
          <w:szCs w:val="20"/>
        </w:rPr>
        <w:t>Power Factor Equipments, Basbar T</w:t>
      </w:r>
      <w:r w:rsidR="00F95AA5">
        <w:rPr>
          <w:rFonts w:ascii="Times New Roman" w:hAnsi="Times New Roman" w:cs="Times New Roman"/>
          <w:sz w:val="20"/>
          <w:szCs w:val="20"/>
        </w:rPr>
        <w:t xml:space="preserve">runking System,   Solar Power, Stabilizer, Electric Goods and </w:t>
      </w:r>
      <w:r w:rsidR="00071F86" w:rsidRPr="00ED76AD">
        <w:rPr>
          <w:rFonts w:ascii="Times New Roman" w:hAnsi="Times New Roman" w:cs="Times New Roman"/>
          <w:sz w:val="20"/>
          <w:szCs w:val="20"/>
        </w:rPr>
        <w:t>Solar Irrigation System.</w:t>
      </w:r>
    </w:p>
    <w:p w:rsidR="009D01B1" w:rsidRPr="004F206A" w:rsidRDefault="009D01B1" w:rsidP="003353C8">
      <w:pPr>
        <w:rPr>
          <w:rFonts w:ascii="Times New Roman" w:eastAsia="Times New Roman" w:hAnsi="Times New Roman" w:cs="Times New Roman"/>
          <w:b/>
          <w:sz w:val="24"/>
          <w:szCs w:val="24"/>
        </w:rPr>
      </w:pPr>
      <w:r w:rsidRPr="004F206A">
        <w:rPr>
          <w:rFonts w:ascii="Times New Roman" w:eastAsia="Times New Roman" w:hAnsi="Times New Roman" w:cs="Times New Roman"/>
          <w:b/>
          <w:sz w:val="24"/>
          <w:szCs w:val="24"/>
        </w:rPr>
        <w:t>SHERPA PARTNERS:</w:t>
      </w:r>
    </w:p>
    <w:p w:rsidR="00AF5540" w:rsidRDefault="009D01B1" w:rsidP="003353C8">
      <w:pPr>
        <w:rPr>
          <w:rFonts w:ascii="Times New Roman" w:hAnsi="Times New Roman" w:cs="Times New Roman"/>
          <w:b/>
          <w:sz w:val="20"/>
          <w:szCs w:val="20"/>
        </w:rPr>
      </w:pPr>
      <w:r w:rsidRPr="00ED76AD">
        <w:rPr>
          <w:rFonts w:ascii="Times New Roman" w:hAnsi="Times New Roman" w:cs="Times New Roman"/>
          <w:b/>
          <w:sz w:val="20"/>
          <w:szCs w:val="20"/>
        </w:rPr>
        <w:t>SI</w:t>
      </w:r>
      <w:r w:rsidR="00AF5540">
        <w:rPr>
          <w:rFonts w:ascii="Times New Roman" w:hAnsi="Times New Roman" w:cs="Times New Roman"/>
          <w:b/>
          <w:sz w:val="20"/>
          <w:szCs w:val="20"/>
        </w:rPr>
        <w:t xml:space="preserve">EMENS  </w:t>
      </w:r>
      <w:r w:rsidR="00B76C1B">
        <w:rPr>
          <w:rFonts w:ascii="Times New Roman" w:hAnsi="Times New Roman" w:cs="Times New Roman"/>
          <w:b/>
          <w:sz w:val="20"/>
          <w:szCs w:val="20"/>
        </w:rPr>
        <w:t xml:space="preserve">       </w:t>
      </w:r>
      <w:r w:rsidR="00176ED3">
        <w:rPr>
          <w:rFonts w:ascii="Times New Roman" w:hAnsi="Times New Roman" w:cs="Times New Roman"/>
          <w:b/>
          <w:sz w:val="20"/>
          <w:szCs w:val="20"/>
        </w:rPr>
        <w:t xml:space="preserve">: </w:t>
      </w:r>
      <w:r w:rsidR="00176ED3" w:rsidRPr="00CF3D91">
        <w:rPr>
          <w:rFonts w:ascii="Times New Roman" w:hAnsi="Times New Roman" w:cs="Times New Roman"/>
          <w:sz w:val="20"/>
          <w:szCs w:val="20"/>
        </w:rPr>
        <w:t>Busbar Trunking System (Power Busbar), BBT</w:t>
      </w:r>
      <w:r w:rsidR="00AF5540">
        <w:rPr>
          <w:rFonts w:ascii="Times New Roman" w:hAnsi="Times New Roman" w:cs="Times New Roman"/>
          <w:b/>
          <w:sz w:val="20"/>
          <w:szCs w:val="20"/>
        </w:rPr>
        <w:t xml:space="preserve">      </w:t>
      </w:r>
    </w:p>
    <w:p w:rsidR="004F206A" w:rsidRDefault="00176ED3" w:rsidP="003353C8">
      <w:pPr>
        <w:rPr>
          <w:rFonts w:ascii="Times New Roman" w:hAnsi="Times New Roman" w:cs="Times New Roman"/>
          <w:b/>
          <w:sz w:val="20"/>
          <w:szCs w:val="20"/>
        </w:rPr>
      </w:pPr>
      <w:r>
        <w:rPr>
          <w:rFonts w:ascii="Times New Roman" w:hAnsi="Times New Roman" w:cs="Times New Roman"/>
          <w:b/>
          <w:sz w:val="20"/>
          <w:szCs w:val="20"/>
        </w:rPr>
        <w:t xml:space="preserve"> DAJAN </w:t>
      </w:r>
      <w:r w:rsidR="00A9610F">
        <w:rPr>
          <w:rFonts w:ascii="Times New Roman" w:hAnsi="Times New Roman" w:cs="Times New Roman"/>
          <w:b/>
          <w:sz w:val="20"/>
          <w:szCs w:val="20"/>
        </w:rPr>
        <w:t xml:space="preserve">     </w:t>
      </w:r>
      <w:r w:rsidR="00B76C1B">
        <w:rPr>
          <w:rFonts w:ascii="Times New Roman" w:hAnsi="Times New Roman" w:cs="Times New Roman"/>
          <w:b/>
          <w:sz w:val="20"/>
          <w:szCs w:val="20"/>
        </w:rPr>
        <w:t xml:space="preserve">      :  </w:t>
      </w:r>
      <w:r w:rsidRPr="00CF3D91">
        <w:rPr>
          <w:rFonts w:ascii="Times New Roman" w:hAnsi="Times New Roman" w:cs="Times New Roman"/>
          <w:sz w:val="20"/>
          <w:szCs w:val="20"/>
        </w:rPr>
        <w:t>Busbar Trunking System (Lighting Busbar)</w:t>
      </w:r>
      <w:r w:rsidR="00AF5540">
        <w:rPr>
          <w:rFonts w:ascii="Times New Roman" w:hAnsi="Times New Roman" w:cs="Times New Roman"/>
          <w:b/>
          <w:sz w:val="20"/>
          <w:szCs w:val="20"/>
        </w:rPr>
        <w:t xml:space="preserve"> </w:t>
      </w:r>
    </w:p>
    <w:p w:rsidR="0035194C" w:rsidRPr="0035194C" w:rsidRDefault="004F206A" w:rsidP="003353C8">
      <w:pPr>
        <w:rPr>
          <w:rFonts w:ascii="Times New Roman" w:hAnsi="Times New Roman" w:cs="Times New Roman"/>
          <w:sz w:val="20"/>
          <w:szCs w:val="20"/>
        </w:rPr>
      </w:pPr>
      <w:r w:rsidRPr="00ED76AD">
        <w:rPr>
          <w:rFonts w:ascii="Times New Roman" w:hAnsi="Times New Roman" w:cs="Times New Roman"/>
          <w:b/>
          <w:sz w:val="20"/>
          <w:szCs w:val="20"/>
        </w:rPr>
        <w:t>CH</w:t>
      </w:r>
      <w:r>
        <w:rPr>
          <w:rFonts w:ascii="Times New Roman" w:hAnsi="Times New Roman" w:cs="Times New Roman"/>
          <w:b/>
          <w:sz w:val="20"/>
          <w:szCs w:val="20"/>
        </w:rPr>
        <w:t>I</w:t>
      </w:r>
      <w:r w:rsidRPr="00ED76AD">
        <w:rPr>
          <w:rFonts w:ascii="Times New Roman" w:hAnsi="Times New Roman" w:cs="Times New Roman"/>
          <w:b/>
          <w:sz w:val="20"/>
          <w:szCs w:val="20"/>
        </w:rPr>
        <w:t>NT</w:t>
      </w:r>
      <w:r w:rsidR="00B76C1B">
        <w:rPr>
          <w:rFonts w:ascii="Times New Roman" w:hAnsi="Times New Roman" w:cs="Times New Roman"/>
          <w:b/>
          <w:sz w:val="20"/>
          <w:szCs w:val="20"/>
        </w:rPr>
        <w:t xml:space="preserve">              :</w:t>
      </w:r>
      <w:r w:rsidR="0035194C">
        <w:rPr>
          <w:rFonts w:ascii="Times New Roman" w:hAnsi="Times New Roman" w:cs="Times New Roman"/>
          <w:b/>
          <w:sz w:val="20"/>
          <w:szCs w:val="20"/>
        </w:rPr>
        <w:t xml:space="preserve"> </w:t>
      </w:r>
      <w:r w:rsidR="007779CB">
        <w:rPr>
          <w:rFonts w:ascii="Times New Roman" w:hAnsi="Times New Roman" w:cs="Times New Roman"/>
          <w:sz w:val="20"/>
          <w:szCs w:val="20"/>
        </w:rPr>
        <w:t>Switch, Socket, MCB</w:t>
      </w:r>
      <w:r w:rsidR="0035194C" w:rsidRPr="0035194C">
        <w:rPr>
          <w:rFonts w:ascii="Times New Roman" w:hAnsi="Times New Roman" w:cs="Times New Roman"/>
          <w:sz w:val="20"/>
          <w:szCs w:val="20"/>
        </w:rPr>
        <w:t xml:space="preserve">, MCCB, ACB. Magnetic Contactor, Overload Relay, CT, PT, LSB, VCB, Power </w:t>
      </w:r>
    </w:p>
    <w:p w:rsidR="004F206A" w:rsidRDefault="0035194C" w:rsidP="003353C8">
      <w:pPr>
        <w:rPr>
          <w:rFonts w:ascii="Times New Roman" w:hAnsi="Times New Roman" w:cs="Times New Roman"/>
          <w:b/>
          <w:sz w:val="20"/>
          <w:szCs w:val="20"/>
        </w:rPr>
      </w:pPr>
      <w:r w:rsidRPr="0035194C">
        <w:rPr>
          <w:rFonts w:ascii="Times New Roman" w:hAnsi="Times New Roman" w:cs="Times New Roman"/>
          <w:sz w:val="20"/>
          <w:szCs w:val="20"/>
        </w:rPr>
        <w:t xml:space="preserve">                             Capacitor, Filter Circuit Reactor</w:t>
      </w:r>
      <w:r>
        <w:rPr>
          <w:rFonts w:ascii="Times New Roman" w:hAnsi="Times New Roman" w:cs="Times New Roman"/>
          <w:b/>
          <w:sz w:val="20"/>
          <w:szCs w:val="20"/>
        </w:rPr>
        <w:t xml:space="preserve">     </w:t>
      </w:r>
    </w:p>
    <w:p w:rsidR="0035194C" w:rsidRPr="0035194C" w:rsidRDefault="004F206A" w:rsidP="0035194C">
      <w:pPr>
        <w:rPr>
          <w:rFonts w:ascii="Times New Roman" w:hAnsi="Times New Roman" w:cs="Times New Roman"/>
          <w:sz w:val="20"/>
          <w:szCs w:val="20"/>
        </w:rPr>
      </w:pPr>
      <w:r>
        <w:rPr>
          <w:rFonts w:ascii="Times New Roman" w:hAnsi="Times New Roman" w:cs="Times New Roman"/>
          <w:b/>
          <w:sz w:val="20"/>
          <w:szCs w:val="20"/>
        </w:rPr>
        <w:t>HYUNDAI</w:t>
      </w:r>
      <w:r w:rsidR="00B76C1B">
        <w:rPr>
          <w:rFonts w:ascii="Times New Roman" w:hAnsi="Times New Roman" w:cs="Times New Roman"/>
          <w:b/>
          <w:sz w:val="20"/>
          <w:szCs w:val="20"/>
        </w:rPr>
        <w:t xml:space="preserve">        :</w:t>
      </w:r>
      <w:r w:rsidR="0035194C" w:rsidRPr="0035194C">
        <w:rPr>
          <w:rFonts w:ascii="Times New Roman" w:hAnsi="Times New Roman" w:cs="Times New Roman"/>
          <w:b/>
          <w:sz w:val="20"/>
          <w:szCs w:val="20"/>
        </w:rPr>
        <w:t xml:space="preserve"> </w:t>
      </w:r>
      <w:r w:rsidR="0035194C" w:rsidRPr="0035194C">
        <w:rPr>
          <w:rFonts w:ascii="Times New Roman" w:hAnsi="Times New Roman" w:cs="Times New Roman"/>
          <w:sz w:val="20"/>
          <w:szCs w:val="20"/>
        </w:rPr>
        <w:t xml:space="preserve">Switch, Socket, BCM, MCCB, ACB. Magnetic Contactor, Overload Relay, CT, PT, LSB, VCB, Power </w:t>
      </w:r>
    </w:p>
    <w:p w:rsidR="004F206A" w:rsidRPr="0035194C" w:rsidRDefault="0035194C" w:rsidP="003353C8">
      <w:pPr>
        <w:rPr>
          <w:rFonts w:ascii="Times New Roman" w:hAnsi="Times New Roman" w:cs="Times New Roman"/>
          <w:sz w:val="20"/>
          <w:szCs w:val="20"/>
        </w:rPr>
      </w:pPr>
      <w:r w:rsidRPr="0035194C">
        <w:rPr>
          <w:rFonts w:ascii="Times New Roman" w:hAnsi="Times New Roman" w:cs="Times New Roman"/>
          <w:sz w:val="20"/>
          <w:szCs w:val="20"/>
        </w:rPr>
        <w:t xml:space="preserve">                             Capacitor, Filter Circuit Reactor</w:t>
      </w:r>
    </w:p>
    <w:p w:rsidR="004F206A" w:rsidRDefault="004F206A" w:rsidP="003353C8">
      <w:pPr>
        <w:rPr>
          <w:rFonts w:ascii="Times New Roman" w:hAnsi="Times New Roman" w:cs="Times New Roman"/>
          <w:sz w:val="20"/>
          <w:szCs w:val="20"/>
        </w:rPr>
      </w:pPr>
      <w:r>
        <w:rPr>
          <w:rFonts w:ascii="Times New Roman" w:hAnsi="Times New Roman" w:cs="Times New Roman"/>
          <w:b/>
          <w:sz w:val="20"/>
          <w:szCs w:val="20"/>
        </w:rPr>
        <w:t>SYCON</w:t>
      </w:r>
      <w:r w:rsidR="00B76C1B">
        <w:rPr>
          <w:rFonts w:ascii="Times New Roman" w:hAnsi="Times New Roman" w:cs="Times New Roman"/>
          <w:b/>
          <w:sz w:val="20"/>
          <w:szCs w:val="20"/>
        </w:rPr>
        <w:t xml:space="preserve">             :</w:t>
      </w:r>
      <w:r w:rsidR="0035194C">
        <w:rPr>
          <w:rFonts w:ascii="Times New Roman" w:hAnsi="Times New Roman" w:cs="Times New Roman"/>
          <w:b/>
          <w:sz w:val="20"/>
          <w:szCs w:val="20"/>
        </w:rPr>
        <w:t xml:space="preserve"> </w:t>
      </w:r>
      <w:r w:rsidR="0035194C" w:rsidRPr="0035194C">
        <w:rPr>
          <w:rFonts w:ascii="Times New Roman" w:hAnsi="Times New Roman" w:cs="Times New Roman"/>
          <w:sz w:val="20"/>
          <w:szCs w:val="20"/>
        </w:rPr>
        <w:t>Thyristor Module, APFC, Multifunction Meter, Reactor</w:t>
      </w:r>
    </w:p>
    <w:p w:rsidR="008F2B1F" w:rsidRPr="00CF3D91" w:rsidRDefault="008F2B1F" w:rsidP="008F2B1F">
      <w:pPr>
        <w:rPr>
          <w:rFonts w:ascii="Times New Roman" w:hAnsi="Times New Roman" w:cs="Times New Roman"/>
          <w:sz w:val="20"/>
          <w:szCs w:val="20"/>
        </w:rPr>
      </w:pPr>
      <w:r w:rsidRPr="00ED76AD">
        <w:rPr>
          <w:rFonts w:ascii="Times New Roman" w:hAnsi="Times New Roman" w:cs="Times New Roman"/>
          <w:b/>
          <w:sz w:val="20"/>
          <w:szCs w:val="20"/>
        </w:rPr>
        <w:t>ZEZ</w:t>
      </w:r>
      <w:r>
        <w:rPr>
          <w:rFonts w:ascii="Times New Roman" w:hAnsi="Times New Roman" w:cs="Times New Roman"/>
          <w:b/>
          <w:sz w:val="20"/>
          <w:szCs w:val="20"/>
        </w:rPr>
        <w:t xml:space="preserve"> SILCO     : </w:t>
      </w:r>
      <w:r>
        <w:rPr>
          <w:rFonts w:ascii="Times New Roman" w:hAnsi="Times New Roman" w:cs="Times New Roman"/>
          <w:sz w:val="20"/>
          <w:szCs w:val="20"/>
        </w:rPr>
        <w:t>Reactor / Capacitor</w:t>
      </w:r>
    </w:p>
    <w:p w:rsidR="004F206A" w:rsidRDefault="004F206A" w:rsidP="003353C8">
      <w:pPr>
        <w:rPr>
          <w:rFonts w:ascii="Times New Roman" w:hAnsi="Times New Roman" w:cs="Times New Roman"/>
          <w:sz w:val="20"/>
          <w:szCs w:val="20"/>
        </w:rPr>
      </w:pPr>
      <w:r>
        <w:rPr>
          <w:rFonts w:ascii="Times New Roman" w:hAnsi="Times New Roman" w:cs="Times New Roman"/>
          <w:b/>
          <w:sz w:val="20"/>
          <w:szCs w:val="20"/>
        </w:rPr>
        <w:t>TATA</w:t>
      </w:r>
      <w:r w:rsidR="00B76C1B">
        <w:rPr>
          <w:rFonts w:ascii="Times New Roman" w:hAnsi="Times New Roman" w:cs="Times New Roman"/>
          <w:b/>
          <w:sz w:val="20"/>
          <w:szCs w:val="20"/>
        </w:rPr>
        <w:t xml:space="preserve">                :</w:t>
      </w:r>
      <w:r w:rsidR="0035194C" w:rsidRPr="0035194C">
        <w:rPr>
          <w:rFonts w:ascii="Times New Roman" w:hAnsi="Times New Roman" w:cs="Times New Roman"/>
          <w:sz w:val="20"/>
          <w:szCs w:val="20"/>
        </w:rPr>
        <w:t xml:space="preserve"> Solar Panel</w:t>
      </w:r>
    </w:p>
    <w:p w:rsidR="008F2B1F" w:rsidRDefault="008F2B1F" w:rsidP="008F2B1F">
      <w:pPr>
        <w:rPr>
          <w:rFonts w:ascii="Times New Roman" w:hAnsi="Times New Roman" w:cs="Times New Roman"/>
          <w:b/>
          <w:sz w:val="20"/>
          <w:szCs w:val="20"/>
        </w:rPr>
      </w:pPr>
      <w:r>
        <w:rPr>
          <w:rFonts w:ascii="Times New Roman" w:hAnsi="Times New Roman" w:cs="Times New Roman"/>
          <w:b/>
          <w:sz w:val="20"/>
          <w:szCs w:val="20"/>
        </w:rPr>
        <w:t xml:space="preserve">ReneSola           : </w:t>
      </w:r>
      <w:r w:rsidRPr="00A02229">
        <w:rPr>
          <w:rFonts w:ascii="Times New Roman" w:hAnsi="Times New Roman" w:cs="Times New Roman"/>
          <w:sz w:val="20"/>
          <w:szCs w:val="20"/>
        </w:rPr>
        <w:t>Solar Panel, Grid Tie Inverter, OFF Grid Inverter</w:t>
      </w:r>
    </w:p>
    <w:p w:rsidR="004F206A" w:rsidRPr="008F2B1F" w:rsidRDefault="004F206A" w:rsidP="003353C8">
      <w:pPr>
        <w:rPr>
          <w:rFonts w:ascii="Times New Roman" w:hAnsi="Times New Roman" w:cs="Times New Roman"/>
          <w:b/>
          <w:sz w:val="20"/>
          <w:szCs w:val="20"/>
        </w:rPr>
      </w:pPr>
      <w:r>
        <w:rPr>
          <w:rFonts w:ascii="Times New Roman" w:hAnsi="Times New Roman" w:cs="Times New Roman"/>
          <w:b/>
          <w:sz w:val="20"/>
          <w:szCs w:val="20"/>
        </w:rPr>
        <w:t>SHAKTI</w:t>
      </w:r>
      <w:r w:rsidR="00B76C1B">
        <w:rPr>
          <w:rFonts w:ascii="Times New Roman" w:hAnsi="Times New Roman" w:cs="Times New Roman"/>
          <w:b/>
          <w:sz w:val="20"/>
          <w:szCs w:val="20"/>
        </w:rPr>
        <w:t xml:space="preserve">           :</w:t>
      </w:r>
      <w:r w:rsidR="0035194C">
        <w:rPr>
          <w:rFonts w:ascii="Times New Roman" w:hAnsi="Times New Roman" w:cs="Times New Roman"/>
          <w:b/>
          <w:sz w:val="20"/>
          <w:szCs w:val="20"/>
        </w:rPr>
        <w:t xml:space="preserve"> </w:t>
      </w:r>
      <w:r w:rsidR="0035194C" w:rsidRPr="0035194C">
        <w:rPr>
          <w:rFonts w:ascii="Times New Roman" w:hAnsi="Times New Roman" w:cs="Times New Roman"/>
          <w:sz w:val="20"/>
          <w:szCs w:val="20"/>
        </w:rPr>
        <w:t>Solar Pump Motor, Electric Pump Motor</w:t>
      </w:r>
    </w:p>
    <w:p w:rsidR="009D01B1" w:rsidRDefault="004F206A" w:rsidP="003353C8">
      <w:pPr>
        <w:rPr>
          <w:rFonts w:ascii="Times New Roman" w:hAnsi="Times New Roman" w:cs="Times New Roman"/>
          <w:b/>
          <w:sz w:val="20"/>
          <w:szCs w:val="20"/>
        </w:rPr>
      </w:pPr>
      <w:r>
        <w:rPr>
          <w:rFonts w:ascii="Times New Roman" w:hAnsi="Times New Roman" w:cs="Times New Roman"/>
          <w:b/>
          <w:sz w:val="20"/>
          <w:szCs w:val="20"/>
        </w:rPr>
        <w:t>INVT</w:t>
      </w:r>
      <w:r w:rsidR="00B76C1B">
        <w:rPr>
          <w:rFonts w:ascii="Times New Roman" w:hAnsi="Times New Roman" w:cs="Times New Roman"/>
          <w:b/>
          <w:sz w:val="20"/>
          <w:szCs w:val="20"/>
        </w:rPr>
        <w:t xml:space="preserve">                :</w:t>
      </w:r>
      <w:r w:rsidR="0035194C">
        <w:rPr>
          <w:rFonts w:ascii="Times New Roman" w:hAnsi="Times New Roman" w:cs="Times New Roman"/>
          <w:b/>
          <w:sz w:val="20"/>
          <w:szCs w:val="20"/>
        </w:rPr>
        <w:t xml:space="preserve"> </w:t>
      </w:r>
      <w:r w:rsidR="0035194C" w:rsidRPr="0035194C">
        <w:rPr>
          <w:rFonts w:ascii="Times New Roman" w:hAnsi="Times New Roman" w:cs="Times New Roman"/>
          <w:sz w:val="20"/>
          <w:szCs w:val="20"/>
        </w:rPr>
        <w:t>Frequency Inverter</w:t>
      </w:r>
    </w:p>
    <w:p w:rsidR="00176ED3" w:rsidRDefault="00176ED3" w:rsidP="00176ED3">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 SHERPA         : </w:t>
      </w:r>
      <w:r w:rsidRPr="00ED76AD">
        <w:rPr>
          <w:rFonts w:ascii="Times New Roman" w:hAnsi="Times New Roman" w:cs="Times New Roman"/>
          <w:sz w:val="20"/>
          <w:szCs w:val="20"/>
        </w:rPr>
        <w:t>Sub</w:t>
      </w:r>
      <w:r>
        <w:rPr>
          <w:rFonts w:ascii="Times New Roman" w:hAnsi="Times New Roman" w:cs="Times New Roman"/>
          <w:sz w:val="20"/>
          <w:szCs w:val="20"/>
        </w:rPr>
        <w:t xml:space="preserve"> Station Equipments, </w:t>
      </w:r>
      <w:r w:rsidRPr="00ED76AD">
        <w:rPr>
          <w:rFonts w:ascii="Times New Roman" w:hAnsi="Times New Roman" w:cs="Times New Roman"/>
          <w:sz w:val="20"/>
          <w:szCs w:val="20"/>
        </w:rPr>
        <w:t>Power Factor Equipments, Basbar T</w:t>
      </w:r>
      <w:r>
        <w:rPr>
          <w:rFonts w:ascii="Times New Roman" w:hAnsi="Times New Roman" w:cs="Times New Roman"/>
          <w:sz w:val="20"/>
          <w:szCs w:val="20"/>
        </w:rPr>
        <w:t>runking System,   Solar Power, Stabilizer, Electric</w:t>
      </w:r>
    </w:p>
    <w:p w:rsidR="00176ED3" w:rsidRDefault="00176ED3" w:rsidP="00176ED3">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Goods and Solar Irrigation System </w:t>
      </w:r>
    </w:p>
    <w:p w:rsidR="00176ED3" w:rsidRDefault="00176ED3" w:rsidP="003353C8">
      <w:pPr>
        <w:rPr>
          <w:rFonts w:ascii="Times New Roman" w:hAnsi="Times New Roman" w:cs="Times New Roman"/>
          <w:sz w:val="20"/>
          <w:szCs w:val="20"/>
        </w:rPr>
      </w:pPr>
    </w:p>
    <w:p w:rsidR="00484E24" w:rsidRDefault="00484E24" w:rsidP="003353C8">
      <w:pPr>
        <w:rPr>
          <w:rFonts w:ascii="Times New Roman" w:hAnsi="Times New Roman" w:cs="Times New Roman"/>
          <w:sz w:val="20"/>
          <w:szCs w:val="20"/>
        </w:rPr>
      </w:pPr>
    </w:p>
    <w:p w:rsidR="00484E24" w:rsidRDefault="00484E24" w:rsidP="003353C8">
      <w:pPr>
        <w:rPr>
          <w:rFonts w:ascii="Times New Roman" w:hAnsi="Times New Roman" w:cs="Times New Roman"/>
          <w:sz w:val="20"/>
          <w:szCs w:val="20"/>
        </w:rPr>
      </w:pPr>
    </w:p>
    <w:p w:rsidR="00176ED3" w:rsidRDefault="00176ED3" w:rsidP="003353C8">
      <w:pPr>
        <w:rPr>
          <w:rFonts w:ascii="Times New Roman" w:hAnsi="Times New Roman" w:cs="Times New Roman"/>
          <w:b/>
          <w:sz w:val="24"/>
          <w:szCs w:val="24"/>
        </w:rPr>
      </w:pPr>
      <w:r w:rsidRPr="00176ED3">
        <w:rPr>
          <w:rFonts w:ascii="Times New Roman" w:hAnsi="Times New Roman" w:cs="Times New Roman"/>
          <w:b/>
          <w:sz w:val="24"/>
          <w:szCs w:val="24"/>
        </w:rPr>
        <w:t>SHERPA AWARD</w:t>
      </w:r>
      <w:r>
        <w:rPr>
          <w:rFonts w:ascii="Times New Roman" w:hAnsi="Times New Roman" w:cs="Times New Roman"/>
          <w:b/>
          <w:sz w:val="24"/>
          <w:szCs w:val="24"/>
        </w:rPr>
        <w:t xml:space="preserve"> &amp; CERTIFICATION</w:t>
      </w:r>
      <w:r w:rsidRPr="00176ED3">
        <w:rPr>
          <w:rFonts w:ascii="Times New Roman" w:hAnsi="Times New Roman" w:cs="Times New Roman"/>
          <w:b/>
          <w:sz w:val="24"/>
          <w:szCs w:val="24"/>
        </w:rPr>
        <w:t xml:space="preserve">:   </w:t>
      </w:r>
    </w:p>
    <w:p w:rsidR="00176ED3" w:rsidRPr="00176ED3" w:rsidRDefault="00441DD5" w:rsidP="00176ED3">
      <w:pPr>
        <w:pStyle w:val="ListParagraph"/>
        <w:numPr>
          <w:ilvl w:val="0"/>
          <w:numId w:val="5"/>
        </w:numPr>
        <w:rPr>
          <w:rFonts w:ascii="Times New Roman" w:hAnsi="Times New Roman" w:cs="Times New Roman"/>
        </w:rPr>
      </w:pPr>
      <w:r w:rsidRPr="000C3AD5">
        <w:rPr>
          <w:rFonts w:ascii="Times New Roman" w:hAnsi="Times New Roman" w:cs="Times New Roman"/>
          <w:b/>
        </w:rPr>
        <w:t>“</w:t>
      </w:r>
      <w:r w:rsidR="00DC3329" w:rsidRPr="000C3AD5">
        <w:rPr>
          <w:rFonts w:ascii="Times New Roman" w:hAnsi="Times New Roman" w:cs="Times New Roman"/>
          <w:b/>
          <w:i/>
        </w:rPr>
        <w:t>International Star</w:t>
      </w:r>
      <w:r w:rsidRPr="000C3AD5">
        <w:rPr>
          <w:rFonts w:ascii="Times New Roman" w:hAnsi="Times New Roman" w:cs="Times New Roman"/>
          <w:b/>
          <w:i/>
        </w:rPr>
        <w:t xml:space="preserve"> Award for Quality (ISAQ)</w:t>
      </w:r>
      <w:r w:rsidRPr="000C3AD5">
        <w:rPr>
          <w:rFonts w:ascii="Times New Roman" w:hAnsi="Times New Roman" w:cs="Times New Roman"/>
          <w:b/>
        </w:rPr>
        <w:t>”</w:t>
      </w:r>
      <w:r>
        <w:rPr>
          <w:rFonts w:ascii="Times New Roman" w:hAnsi="Times New Roman" w:cs="Times New Roman"/>
        </w:rPr>
        <w:t xml:space="preserve"> </w:t>
      </w:r>
      <w:r w:rsidR="000C3AD5">
        <w:rPr>
          <w:rFonts w:ascii="Times New Roman" w:hAnsi="Times New Roman" w:cs="Times New Roman"/>
        </w:rPr>
        <w:t>by</w:t>
      </w:r>
      <w:r w:rsidRPr="000C3AD5">
        <w:rPr>
          <w:rFonts w:ascii="Times New Roman" w:hAnsi="Times New Roman" w:cs="Times New Roman"/>
        </w:rPr>
        <w:t xml:space="preserve"> Business Initiative Directions (BID), Spain</w:t>
      </w:r>
      <w:r w:rsidR="000C3AD5">
        <w:rPr>
          <w:rFonts w:ascii="Times New Roman" w:hAnsi="Times New Roman" w:cs="Times New Roman"/>
        </w:rPr>
        <w:t xml:space="preserve">: </w:t>
      </w:r>
      <w:r>
        <w:rPr>
          <w:rFonts w:ascii="Times New Roman" w:hAnsi="Times New Roman" w:cs="Times New Roman"/>
        </w:rPr>
        <w:t xml:space="preserve"> June 2012.</w:t>
      </w:r>
      <w:r w:rsidR="00176ED3" w:rsidRPr="00176ED3">
        <w:rPr>
          <w:rFonts w:ascii="Times New Roman" w:hAnsi="Times New Roman" w:cs="Times New Roman"/>
        </w:rPr>
        <w:t xml:space="preserve"> </w:t>
      </w:r>
    </w:p>
    <w:p w:rsidR="00176ED3" w:rsidRPr="00176ED3" w:rsidRDefault="00441DD5" w:rsidP="00176ED3">
      <w:pPr>
        <w:pStyle w:val="ListParagraph"/>
        <w:numPr>
          <w:ilvl w:val="0"/>
          <w:numId w:val="5"/>
        </w:numPr>
        <w:rPr>
          <w:rFonts w:ascii="Times New Roman" w:hAnsi="Times New Roman" w:cs="Times New Roman"/>
        </w:rPr>
      </w:pPr>
      <w:r w:rsidRPr="000C3AD5">
        <w:rPr>
          <w:rFonts w:ascii="Times New Roman" w:hAnsi="Times New Roman" w:cs="Times New Roman"/>
          <w:b/>
          <w:i/>
        </w:rPr>
        <w:t>Certification on Sherpa Solar Pump, Motor &amp; Inverter</w:t>
      </w:r>
      <w:r w:rsidR="000C3AD5" w:rsidRPr="000C3AD5">
        <w:rPr>
          <w:rFonts w:ascii="Times New Roman" w:hAnsi="Times New Roman" w:cs="Times New Roman"/>
          <w:b/>
        </w:rPr>
        <w:t xml:space="preserve"> by BUET</w:t>
      </w:r>
      <w:r w:rsidR="000C3AD5">
        <w:rPr>
          <w:rFonts w:ascii="Times New Roman" w:hAnsi="Times New Roman" w:cs="Times New Roman"/>
          <w:b/>
        </w:rPr>
        <w:t xml:space="preserve">: </w:t>
      </w:r>
      <w:r>
        <w:rPr>
          <w:rFonts w:ascii="Times New Roman" w:hAnsi="Times New Roman" w:cs="Times New Roman"/>
        </w:rPr>
        <w:t xml:space="preserve"> March 2015.</w:t>
      </w:r>
      <w:r w:rsidR="00176ED3" w:rsidRPr="00176ED3">
        <w:rPr>
          <w:rFonts w:ascii="Times New Roman" w:hAnsi="Times New Roman" w:cs="Times New Roman"/>
        </w:rPr>
        <w:t xml:space="preserve">  </w:t>
      </w:r>
    </w:p>
    <w:p w:rsidR="00176ED3" w:rsidRDefault="00441DD5" w:rsidP="003353C8">
      <w:pPr>
        <w:pStyle w:val="ListParagraph"/>
        <w:numPr>
          <w:ilvl w:val="0"/>
          <w:numId w:val="5"/>
        </w:numPr>
        <w:rPr>
          <w:rFonts w:ascii="Times New Roman" w:hAnsi="Times New Roman" w:cs="Times New Roman"/>
        </w:rPr>
      </w:pPr>
      <w:r w:rsidRPr="000C3AD5">
        <w:rPr>
          <w:rFonts w:ascii="Times New Roman" w:hAnsi="Times New Roman" w:cs="Times New Roman"/>
          <w:b/>
        </w:rPr>
        <w:t>Certification on Sherpa Solar Charge Controller</w:t>
      </w:r>
      <w:r w:rsidR="000C3AD5">
        <w:rPr>
          <w:rFonts w:ascii="Times New Roman" w:hAnsi="Times New Roman" w:cs="Times New Roman"/>
        </w:rPr>
        <w:t xml:space="preserve"> </w:t>
      </w:r>
      <w:r w:rsidR="000C3AD5" w:rsidRPr="000C3AD5">
        <w:rPr>
          <w:rFonts w:ascii="Times New Roman" w:hAnsi="Times New Roman" w:cs="Times New Roman"/>
          <w:b/>
        </w:rPr>
        <w:t>by KUET</w:t>
      </w:r>
      <w:r w:rsidR="000C3AD5">
        <w:rPr>
          <w:rFonts w:ascii="Times New Roman" w:hAnsi="Times New Roman" w:cs="Times New Roman"/>
        </w:rPr>
        <w:t xml:space="preserve">: </w:t>
      </w:r>
      <w:r>
        <w:rPr>
          <w:rFonts w:ascii="Times New Roman" w:hAnsi="Times New Roman" w:cs="Times New Roman"/>
        </w:rPr>
        <w:t xml:space="preserve"> Sep 2014 &amp; May 2015.</w:t>
      </w:r>
    </w:p>
    <w:p w:rsidR="00DC59EC" w:rsidRPr="00A9610F" w:rsidRDefault="00DC59EC" w:rsidP="003353C8">
      <w:pPr>
        <w:pStyle w:val="ListParagraph"/>
        <w:numPr>
          <w:ilvl w:val="0"/>
          <w:numId w:val="5"/>
        </w:numPr>
        <w:rPr>
          <w:rFonts w:ascii="Times New Roman" w:hAnsi="Times New Roman" w:cs="Times New Roman"/>
        </w:rPr>
      </w:pPr>
      <w:r>
        <w:rPr>
          <w:rFonts w:ascii="Times New Roman" w:hAnsi="Times New Roman" w:cs="Times New Roman"/>
          <w:b/>
        </w:rPr>
        <w:t xml:space="preserve">NREL </w:t>
      </w:r>
      <w:r>
        <w:rPr>
          <w:rFonts w:ascii="Times New Roman" w:hAnsi="Times New Roman" w:cs="Times New Roman"/>
        </w:rPr>
        <w:t xml:space="preserve">– India Assessment of higher standard Solar Pump Water Discharge at 77Liter/Watt/Day but     </w:t>
      </w:r>
      <w:r>
        <w:rPr>
          <w:rFonts w:ascii="Times New Roman" w:hAnsi="Times New Roman" w:cs="Times New Roman"/>
          <w:b/>
        </w:rPr>
        <w:t xml:space="preserve">SHAKTI Pump assessed Sherpa Solar Pump Water Discharge of 83 Liter/Watt/Day </w:t>
      </w:r>
    </w:p>
    <w:p w:rsidR="00484E24" w:rsidRDefault="00484E24" w:rsidP="003353C8">
      <w:pPr>
        <w:rPr>
          <w:rFonts w:ascii="Times New Roman" w:hAnsi="Times New Roman" w:cs="Times New Roman"/>
          <w:b/>
          <w:sz w:val="24"/>
          <w:szCs w:val="24"/>
        </w:rPr>
      </w:pPr>
    </w:p>
    <w:p w:rsidR="00122674" w:rsidRDefault="00122674" w:rsidP="003353C8">
      <w:pPr>
        <w:rPr>
          <w:rFonts w:ascii="Times New Roman" w:hAnsi="Times New Roman" w:cs="Times New Roman"/>
          <w:b/>
          <w:sz w:val="24"/>
          <w:szCs w:val="24"/>
        </w:rPr>
      </w:pPr>
    </w:p>
    <w:p w:rsidR="00122674" w:rsidRDefault="00122674" w:rsidP="003353C8">
      <w:pPr>
        <w:rPr>
          <w:rFonts w:ascii="Times New Roman" w:hAnsi="Times New Roman" w:cs="Times New Roman"/>
          <w:b/>
          <w:sz w:val="24"/>
          <w:szCs w:val="24"/>
        </w:rPr>
      </w:pPr>
    </w:p>
    <w:p w:rsidR="00122674" w:rsidRDefault="00122674" w:rsidP="003353C8">
      <w:pPr>
        <w:rPr>
          <w:rFonts w:ascii="Times New Roman" w:hAnsi="Times New Roman" w:cs="Times New Roman"/>
          <w:b/>
          <w:sz w:val="24"/>
          <w:szCs w:val="24"/>
        </w:rPr>
      </w:pPr>
    </w:p>
    <w:p w:rsidR="00484E24" w:rsidRDefault="00484E24" w:rsidP="003353C8">
      <w:pPr>
        <w:rPr>
          <w:rFonts w:ascii="Times New Roman" w:hAnsi="Times New Roman" w:cs="Times New Roman"/>
          <w:b/>
          <w:sz w:val="24"/>
          <w:szCs w:val="24"/>
        </w:rPr>
      </w:pPr>
    </w:p>
    <w:p w:rsidR="00FC37E6" w:rsidRDefault="00FC37E6" w:rsidP="00484E24">
      <w:pPr>
        <w:jc w:val="center"/>
        <w:rPr>
          <w:rFonts w:ascii="Times New Roman" w:hAnsi="Times New Roman" w:cs="Times New Roman"/>
          <w:b/>
          <w:sz w:val="24"/>
          <w:szCs w:val="24"/>
        </w:rPr>
      </w:pPr>
      <w:r w:rsidRPr="004F206A">
        <w:rPr>
          <w:rFonts w:ascii="Times New Roman" w:hAnsi="Times New Roman" w:cs="Times New Roman"/>
          <w:b/>
          <w:sz w:val="24"/>
          <w:szCs w:val="24"/>
        </w:rPr>
        <w:lastRenderedPageBreak/>
        <w:t>SHERPA BOARD OF DIRECTORS:</w:t>
      </w:r>
    </w:p>
    <w:p w:rsidR="00DC3329" w:rsidRDefault="00DC3329" w:rsidP="00484E24">
      <w:pPr>
        <w:pStyle w:val="Heading1"/>
        <w:jc w:val="center"/>
        <w:rPr>
          <w:sz w:val="32"/>
          <w:szCs w:val="32"/>
        </w:rPr>
      </w:pPr>
      <w:r w:rsidRPr="00484E24">
        <w:rPr>
          <w:b w:val="0"/>
          <w:sz w:val="40"/>
          <w:szCs w:val="40"/>
        </w:rPr>
        <w:t>Chief Advisor</w:t>
      </w:r>
      <w:r w:rsidRPr="00DC3329">
        <w:rPr>
          <w:b w:val="0"/>
          <w:sz w:val="32"/>
          <w:szCs w:val="32"/>
        </w:rPr>
        <w:t>: -</w:t>
      </w:r>
      <w:r w:rsidRPr="00DC3329">
        <w:rPr>
          <w:sz w:val="32"/>
          <w:szCs w:val="32"/>
        </w:rPr>
        <w:t xml:space="preserve"> M. </w:t>
      </w:r>
      <w:proofErr w:type="spellStart"/>
      <w:r w:rsidRPr="00DC3329">
        <w:rPr>
          <w:sz w:val="32"/>
          <w:szCs w:val="32"/>
        </w:rPr>
        <w:t>Ehsanul</w:t>
      </w:r>
      <w:proofErr w:type="spellEnd"/>
      <w:r w:rsidRPr="00DC3329">
        <w:rPr>
          <w:sz w:val="32"/>
          <w:szCs w:val="32"/>
        </w:rPr>
        <w:t xml:space="preserve"> </w:t>
      </w:r>
      <w:proofErr w:type="spellStart"/>
      <w:r w:rsidRPr="00DC3329">
        <w:rPr>
          <w:sz w:val="32"/>
          <w:szCs w:val="32"/>
        </w:rPr>
        <w:t>Haque</w:t>
      </w:r>
      <w:proofErr w:type="spellEnd"/>
    </w:p>
    <w:p w:rsidR="00DC3329" w:rsidRPr="00484E24" w:rsidRDefault="00410CD1" w:rsidP="00484E24">
      <w:pPr>
        <w:pStyle w:val="Heading1"/>
        <w:jc w:val="both"/>
        <w:rPr>
          <w:b w:val="0"/>
          <w:sz w:val="24"/>
          <w:szCs w:val="24"/>
        </w:rPr>
      </w:pPr>
      <w:proofErr w:type="gramStart"/>
      <w:r w:rsidRPr="00410CD1">
        <w:rPr>
          <w:sz w:val="40"/>
          <w:szCs w:val="40"/>
        </w:rPr>
        <w:t>Profile</w:t>
      </w:r>
      <w:r>
        <w:rPr>
          <w:sz w:val="32"/>
          <w:szCs w:val="32"/>
        </w:rPr>
        <w:t xml:space="preserve"> </w:t>
      </w:r>
      <w:r w:rsidR="00484E24">
        <w:rPr>
          <w:sz w:val="32"/>
          <w:szCs w:val="32"/>
        </w:rPr>
        <w:t>Summary</w:t>
      </w:r>
      <w:r w:rsidR="00484E24" w:rsidRPr="00484E24">
        <w:rPr>
          <w:b w:val="0"/>
          <w:sz w:val="24"/>
          <w:szCs w:val="24"/>
        </w:rPr>
        <w:t>:-</w:t>
      </w:r>
      <w:r w:rsidR="00DC3329" w:rsidRPr="00484E24">
        <w:rPr>
          <w:b w:val="0"/>
          <w:sz w:val="24"/>
          <w:szCs w:val="24"/>
        </w:rPr>
        <w:t>Thirty six years of success in managing and leading top-performing Multinational and Bangladeshi Banks and Development Institutions, of which twelve years at strategic management and policy level positions.</w:t>
      </w:r>
      <w:proofErr w:type="gramEnd"/>
      <w:r w:rsidR="00DC3329" w:rsidRPr="00484E24">
        <w:rPr>
          <w:b w:val="0"/>
          <w:sz w:val="24"/>
          <w:szCs w:val="24"/>
        </w:rPr>
        <w:t xml:space="preserve"> </w:t>
      </w:r>
      <w:proofErr w:type="gramStart"/>
      <w:r w:rsidR="00DC3329" w:rsidRPr="00484E24">
        <w:rPr>
          <w:b w:val="0"/>
          <w:sz w:val="24"/>
          <w:szCs w:val="24"/>
        </w:rPr>
        <w:t>Capacity building, implementation and providing management advice on credit, governance, risk management, strategic planning, financial management for banks, financial institutions and clients.</w:t>
      </w:r>
      <w:proofErr w:type="gramEnd"/>
      <w:r w:rsidR="00DC3329" w:rsidRPr="00484E24">
        <w:rPr>
          <w:b w:val="0"/>
          <w:sz w:val="24"/>
          <w:szCs w:val="24"/>
        </w:rPr>
        <w:t xml:space="preserve"> Consulting work experience with International and local Development and Commercial Agencies. Sectors include Financial Management in MSME’s, Corporate, Sustainable Energy and Skills Development. Implemented Global Best Practices” in banking in Bangladesh, Afghanistan, India and Vietnam. Have a proven track record in managing commercial, banks in various capacities starting from Management Trainee Officer to Chief Executive Officer. Global exposure in advisory, development and implementation of a wide range of business and financial policies, products and services for, micro small, medium and commercial / corporate segments. Have the experience of engaging with Central Banks of Bangladesh and Afghanistan. </w:t>
      </w:r>
      <w:proofErr w:type="gramStart"/>
      <w:r w:rsidR="00DC3329" w:rsidRPr="00484E24">
        <w:rPr>
          <w:b w:val="0"/>
          <w:sz w:val="24"/>
          <w:szCs w:val="24"/>
        </w:rPr>
        <w:t>Provided leadership in diverse cross cultural teams, innovated financial products and effective operational processes.</w:t>
      </w:r>
      <w:proofErr w:type="gramEnd"/>
      <w:r w:rsidR="00DC3329" w:rsidRPr="00484E24">
        <w:rPr>
          <w:b w:val="0"/>
          <w:sz w:val="24"/>
          <w:szCs w:val="24"/>
        </w:rPr>
        <w:t xml:space="preserve"> Improved service delivery systems, implemented core banking platforms and interfaces, managed cost efficiently, developed financial measurement systems and processes. Implemented processes to enhance customer focus and built a loyal clientele base in banks. Results focused and an effectual leader. </w:t>
      </w:r>
      <w:proofErr w:type="gramStart"/>
      <w:r w:rsidR="00DC3329" w:rsidRPr="00484E24">
        <w:rPr>
          <w:b w:val="0"/>
          <w:sz w:val="24"/>
          <w:szCs w:val="24"/>
        </w:rPr>
        <w:t>An organized problem solver, with excellent interpersonal skills.</w:t>
      </w:r>
      <w:proofErr w:type="gramEnd"/>
      <w:r w:rsidR="00DC3329" w:rsidRPr="00484E24">
        <w:rPr>
          <w:b w:val="0"/>
          <w:sz w:val="24"/>
          <w:szCs w:val="24"/>
        </w:rPr>
        <w:t xml:space="preserve"> </w:t>
      </w:r>
      <w:proofErr w:type="gramStart"/>
      <w:r w:rsidR="00DC3329" w:rsidRPr="00484E24">
        <w:rPr>
          <w:b w:val="0"/>
          <w:sz w:val="24"/>
          <w:szCs w:val="24"/>
        </w:rPr>
        <w:t>Over the years have built lasting relationships with clients, shareholders, community leaders, regulators, multilateral, public and government agencies.</w:t>
      </w:r>
      <w:proofErr w:type="gramEnd"/>
    </w:p>
    <w:p w:rsidR="00DC3329" w:rsidRPr="00484E24" w:rsidRDefault="00DC3329" w:rsidP="00484E24">
      <w:pPr>
        <w:spacing w:line="240" w:lineRule="auto"/>
        <w:contextualSpacing/>
        <w:jc w:val="both"/>
        <w:rPr>
          <w:rFonts w:ascii="Times New Roman" w:hAnsi="Times New Roman" w:cs="Times New Roman"/>
          <w:sz w:val="24"/>
          <w:szCs w:val="24"/>
        </w:rPr>
      </w:pPr>
    </w:p>
    <w:p w:rsidR="00430C0E" w:rsidRPr="00484E24" w:rsidRDefault="00AF5540" w:rsidP="00484E24">
      <w:pPr>
        <w:spacing w:line="240" w:lineRule="auto"/>
        <w:contextualSpacing/>
        <w:jc w:val="center"/>
        <w:rPr>
          <w:rFonts w:ascii="Times New Roman" w:hAnsi="Times New Roman" w:cs="Times New Roman"/>
          <w:sz w:val="32"/>
          <w:szCs w:val="32"/>
        </w:rPr>
      </w:pPr>
      <w:r w:rsidRPr="00484E24">
        <w:rPr>
          <w:rFonts w:ascii="Times New Roman" w:hAnsi="Times New Roman" w:cs="Times New Roman"/>
          <w:sz w:val="32"/>
          <w:szCs w:val="32"/>
        </w:rPr>
        <w:t xml:space="preserve">Ms. Monowara Parvin - </w:t>
      </w:r>
      <w:r w:rsidR="00430C0E" w:rsidRPr="00484E24">
        <w:rPr>
          <w:rFonts w:ascii="Times New Roman" w:hAnsi="Times New Roman" w:cs="Times New Roman"/>
          <w:sz w:val="32"/>
          <w:szCs w:val="32"/>
        </w:rPr>
        <w:t>Chairman</w:t>
      </w:r>
    </w:p>
    <w:p w:rsidR="00484E24" w:rsidRDefault="00484E24" w:rsidP="00484E24">
      <w:pPr>
        <w:spacing w:line="240" w:lineRule="auto"/>
        <w:contextualSpacing/>
        <w:jc w:val="center"/>
        <w:rPr>
          <w:rFonts w:ascii="Times New Roman" w:hAnsi="Times New Roman" w:cs="Times New Roman"/>
          <w:sz w:val="24"/>
          <w:szCs w:val="24"/>
        </w:rPr>
      </w:pPr>
    </w:p>
    <w:p w:rsidR="00430C0E" w:rsidRPr="00484E24" w:rsidRDefault="00430C0E" w:rsidP="00484E24">
      <w:pPr>
        <w:spacing w:line="240" w:lineRule="auto"/>
        <w:contextualSpacing/>
        <w:jc w:val="center"/>
        <w:rPr>
          <w:rFonts w:ascii="Times New Roman" w:hAnsi="Times New Roman" w:cs="Times New Roman"/>
          <w:sz w:val="32"/>
          <w:szCs w:val="32"/>
        </w:rPr>
      </w:pPr>
      <w:r w:rsidRPr="00484E24">
        <w:rPr>
          <w:rFonts w:ascii="Times New Roman" w:hAnsi="Times New Roman" w:cs="Times New Roman"/>
          <w:sz w:val="32"/>
          <w:szCs w:val="32"/>
        </w:rPr>
        <w:t>Mr. M. A. Taher – Managing Director</w:t>
      </w:r>
    </w:p>
    <w:p w:rsidR="00484E24" w:rsidRPr="00484E24" w:rsidRDefault="00484E24" w:rsidP="00484E24">
      <w:pPr>
        <w:spacing w:line="240" w:lineRule="auto"/>
        <w:contextualSpacing/>
        <w:jc w:val="center"/>
        <w:rPr>
          <w:rFonts w:ascii="Times New Roman" w:hAnsi="Times New Roman" w:cs="Times New Roman"/>
          <w:sz w:val="32"/>
          <w:szCs w:val="32"/>
        </w:rPr>
      </w:pPr>
    </w:p>
    <w:p w:rsidR="00430C0E" w:rsidRPr="00484E24" w:rsidRDefault="00AF5540" w:rsidP="00484E24">
      <w:pPr>
        <w:spacing w:line="240" w:lineRule="auto"/>
        <w:contextualSpacing/>
        <w:jc w:val="center"/>
        <w:rPr>
          <w:rFonts w:ascii="Times New Roman" w:hAnsi="Times New Roman" w:cs="Times New Roman"/>
          <w:sz w:val="32"/>
          <w:szCs w:val="32"/>
        </w:rPr>
      </w:pPr>
      <w:r w:rsidRPr="00484E24">
        <w:rPr>
          <w:rFonts w:ascii="Times New Roman" w:hAnsi="Times New Roman" w:cs="Times New Roman"/>
          <w:sz w:val="32"/>
          <w:szCs w:val="32"/>
        </w:rPr>
        <w:t xml:space="preserve">Ms. Shahnaz Begum - </w:t>
      </w:r>
      <w:r w:rsidR="00430C0E" w:rsidRPr="00484E24">
        <w:rPr>
          <w:rFonts w:ascii="Times New Roman" w:hAnsi="Times New Roman" w:cs="Times New Roman"/>
          <w:sz w:val="32"/>
          <w:szCs w:val="32"/>
        </w:rPr>
        <w:t>Director</w:t>
      </w:r>
    </w:p>
    <w:p w:rsidR="00FC37E6" w:rsidRDefault="00FC37E6" w:rsidP="00484E24">
      <w:pPr>
        <w:jc w:val="center"/>
        <w:rPr>
          <w:rFonts w:ascii="Times New Roman" w:hAnsi="Times New Roman" w:cs="Times New Roman"/>
          <w:b/>
          <w:sz w:val="20"/>
          <w:szCs w:val="20"/>
        </w:rPr>
      </w:pPr>
    </w:p>
    <w:p w:rsidR="00FC37E6" w:rsidRPr="004F206A" w:rsidRDefault="00FC37E6" w:rsidP="00484E24">
      <w:pPr>
        <w:jc w:val="center"/>
        <w:rPr>
          <w:rFonts w:ascii="Times New Roman" w:hAnsi="Times New Roman" w:cs="Times New Roman"/>
          <w:b/>
          <w:sz w:val="24"/>
          <w:szCs w:val="24"/>
        </w:rPr>
      </w:pPr>
      <w:r w:rsidRPr="004F206A">
        <w:rPr>
          <w:rFonts w:ascii="Times New Roman" w:hAnsi="Times New Roman" w:cs="Times New Roman"/>
          <w:b/>
          <w:sz w:val="24"/>
          <w:szCs w:val="24"/>
        </w:rPr>
        <w:t>SHERPA ASSOCIATE ENTERPRISE</w:t>
      </w:r>
      <w:r w:rsidR="00430C0E" w:rsidRPr="004F206A">
        <w:rPr>
          <w:rFonts w:ascii="Times New Roman" w:hAnsi="Times New Roman" w:cs="Times New Roman"/>
          <w:b/>
          <w:sz w:val="24"/>
          <w:szCs w:val="24"/>
        </w:rPr>
        <w:t>S</w:t>
      </w:r>
      <w:r w:rsidRPr="004F206A">
        <w:rPr>
          <w:rFonts w:ascii="Times New Roman" w:hAnsi="Times New Roman" w:cs="Times New Roman"/>
          <w:b/>
          <w:sz w:val="24"/>
          <w:szCs w:val="24"/>
        </w:rPr>
        <w:t>:</w:t>
      </w:r>
    </w:p>
    <w:p w:rsidR="00430C0E" w:rsidRDefault="00430C0E" w:rsidP="00484E2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Greentek Ltd.</w:t>
      </w:r>
    </w:p>
    <w:p w:rsidR="00430C0E" w:rsidRDefault="00430C0E" w:rsidP="00484E2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Generator House</w:t>
      </w:r>
    </w:p>
    <w:p w:rsidR="00430C0E" w:rsidRDefault="00430C0E" w:rsidP="00484E2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G</w:t>
      </w:r>
      <w:r w:rsidR="00AF5540">
        <w:rPr>
          <w:rFonts w:ascii="Times New Roman" w:hAnsi="Times New Roman" w:cs="Times New Roman"/>
          <w:b/>
          <w:sz w:val="20"/>
          <w:szCs w:val="20"/>
        </w:rPr>
        <w:t>E</w:t>
      </w:r>
      <w:r>
        <w:rPr>
          <w:rFonts w:ascii="Times New Roman" w:hAnsi="Times New Roman" w:cs="Times New Roman"/>
          <w:b/>
          <w:sz w:val="20"/>
          <w:szCs w:val="20"/>
        </w:rPr>
        <w:t>M Plant</w:t>
      </w:r>
    </w:p>
    <w:p w:rsidR="00430C0E" w:rsidRDefault="00430C0E" w:rsidP="00484E24">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Sherpa Pumps Ltd.</w:t>
      </w:r>
    </w:p>
    <w:p w:rsidR="00AF770D" w:rsidRDefault="00AF770D" w:rsidP="00484E24">
      <w:pPr>
        <w:spacing w:line="240" w:lineRule="auto"/>
        <w:contextualSpacing/>
        <w:jc w:val="center"/>
        <w:rPr>
          <w:rFonts w:ascii="Times New Roman" w:hAnsi="Times New Roman" w:cs="Times New Roman"/>
          <w:b/>
          <w:sz w:val="20"/>
          <w:szCs w:val="20"/>
        </w:rPr>
      </w:pPr>
    </w:p>
    <w:p w:rsidR="00674CD1" w:rsidRDefault="00674CD1" w:rsidP="00430C0E">
      <w:pPr>
        <w:spacing w:line="240" w:lineRule="auto"/>
        <w:contextualSpacing/>
        <w:rPr>
          <w:rFonts w:ascii="Times New Roman" w:hAnsi="Times New Roman" w:cs="Times New Roman"/>
          <w:b/>
          <w:sz w:val="24"/>
          <w:szCs w:val="24"/>
        </w:rPr>
      </w:pPr>
    </w:p>
    <w:p w:rsidR="00AF770D" w:rsidRPr="00410CD1" w:rsidRDefault="00AF770D" w:rsidP="00410CD1">
      <w:pPr>
        <w:spacing w:line="240" w:lineRule="auto"/>
        <w:contextualSpacing/>
        <w:jc w:val="center"/>
        <w:rPr>
          <w:rFonts w:ascii="Times New Roman" w:hAnsi="Times New Roman" w:cs="Times New Roman"/>
          <w:b/>
          <w:sz w:val="44"/>
          <w:szCs w:val="44"/>
          <w:u w:val="single"/>
        </w:rPr>
      </w:pPr>
      <w:r w:rsidRPr="00410CD1">
        <w:rPr>
          <w:rFonts w:ascii="Times New Roman" w:hAnsi="Times New Roman" w:cs="Times New Roman"/>
          <w:b/>
          <w:sz w:val="44"/>
          <w:szCs w:val="44"/>
          <w:u w:val="single"/>
        </w:rPr>
        <w:t>SHERPA BANKING:</w:t>
      </w:r>
    </w:p>
    <w:p w:rsidR="00AF770D" w:rsidRDefault="00AF770D" w:rsidP="00410CD1">
      <w:pPr>
        <w:spacing w:line="240" w:lineRule="auto"/>
        <w:contextualSpacing/>
        <w:jc w:val="center"/>
        <w:rPr>
          <w:rFonts w:ascii="Times New Roman" w:hAnsi="Times New Roman" w:cs="Times New Roman"/>
          <w:b/>
          <w:sz w:val="20"/>
          <w:szCs w:val="20"/>
        </w:rPr>
      </w:pPr>
    </w:p>
    <w:p w:rsidR="00AF770D" w:rsidRPr="00410CD1" w:rsidRDefault="00AF770D" w:rsidP="00410CD1">
      <w:pPr>
        <w:spacing w:line="240" w:lineRule="auto"/>
        <w:contextualSpacing/>
        <w:jc w:val="center"/>
        <w:rPr>
          <w:rFonts w:ascii="Times New Roman" w:hAnsi="Times New Roman" w:cs="Times New Roman"/>
          <w:b/>
          <w:sz w:val="32"/>
          <w:szCs w:val="32"/>
        </w:rPr>
      </w:pPr>
      <w:r w:rsidRPr="00410CD1">
        <w:rPr>
          <w:rFonts w:ascii="Times New Roman" w:hAnsi="Times New Roman" w:cs="Times New Roman"/>
          <w:b/>
          <w:sz w:val="32"/>
          <w:szCs w:val="32"/>
        </w:rPr>
        <w:t>Shahjalal Islami Bank Ltd.</w:t>
      </w:r>
    </w:p>
    <w:p w:rsidR="00AF770D" w:rsidRPr="00410CD1" w:rsidRDefault="00AF770D" w:rsidP="00410CD1">
      <w:pPr>
        <w:spacing w:line="240" w:lineRule="auto"/>
        <w:contextualSpacing/>
        <w:jc w:val="center"/>
        <w:rPr>
          <w:rFonts w:ascii="Times New Roman" w:hAnsi="Times New Roman" w:cs="Times New Roman"/>
          <w:b/>
          <w:sz w:val="32"/>
          <w:szCs w:val="32"/>
        </w:rPr>
      </w:pPr>
      <w:proofErr w:type="gramStart"/>
      <w:r w:rsidRPr="00410CD1">
        <w:rPr>
          <w:rFonts w:ascii="Times New Roman" w:hAnsi="Times New Roman" w:cs="Times New Roman"/>
          <w:b/>
          <w:sz w:val="32"/>
          <w:szCs w:val="32"/>
        </w:rPr>
        <w:t>First Security Islami Bank Ltd.</w:t>
      </w:r>
      <w:proofErr w:type="gramEnd"/>
    </w:p>
    <w:p w:rsidR="00AF770D" w:rsidRPr="00410CD1" w:rsidRDefault="00AF770D" w:rsidP="00410CD1">
      <w:pPr>
        <w:spacing w:line="240" w:lineRule="auto"/>
        <w:contextualSpacing/>
        <w:jc w:val="center"/>
        <w:rPr>
          <w:rFonts w:ascii="Times New Roman" w:hAnsi="Times New Roman" w:cs="Times New Roman"/>
          <w:b/>
          <w:sz w:val="32"/>
          <w:szCs w:val="32"/>
        </w:rPr>
      </w:pPr>
      <w:r w:rsidRPr="00410CD1">
        <w:rPr>
          <w:rFonts w:ascii="Times New Roman" w:hAnsi="Times New Roman" w:cs="Times New Roman"/>
          <w:b/>
          <w:sz w:val="32"/>
          <w:szCs w:val="32"/>
        </w:rPr>
        <w:t>Dutch Bangla Bank Ltd.</w:t>
      </w:r>
    </w:p>
    <w:p w:rsidR="00AF770D" w:rsidRPr="00410CD1" w:rsidRDefault="00AF770D" w:rsidP="00410CD1">
      <w:pPr>
        <w:spacing w:line="240" w:lineRule="auto"/>
        <w:contextualSpacing/>
        <w:jc w:val="center"/>
        <w:rPr>
          <w:rFonts w:ascii="Times New Roman" w:hAnsi="Times New Roman" w:cs="Times New Roman"/>
          <w:b/>
          <w:sz w:val="32"/>
          <w:szCs w:val="32"/>
        </w:rPr>
      </w:pPr>
      <w:proofErr w:type="gramStart"/>
      <w:r w:rsidRPr="00410CD1">
        <w:rPr>
          <w:rFonts w:ascii="Times New Roman" w:hAnsi="Times New Roman" w:cs="Times New Roman"/>
          <w:b/>
          <w:sz w:val="32"/>
          <w:szCs w:val="32"/>
        </w:rPr>
        <w:t>National Credit and Commerce Bank Ltd.</w:t>
      </w:r>
      <w:proofErr w:type="gramEnd"/>
    </w:p>
    <w:p w:rsidR="00AF770D" w:rsidRPr="00410CD1" w:rsidRDefault="00AF770D" w:rsidP="00410CD1">
      <w:pPr>
        <w:spacing w:line="240" w:lineRule="auto"/>
        <w:contextualSpacing/>
        <w:jc w:val="center"/>
        <w:rPr>
          <w:rFonts w:ascii="Times New Roman" w:hAnsi="Times New Roman" w:cs="Times New Roman"/>
          <w:b/>
          <w:sz w:val="32"/>
          <w:szCs w:val="32"/>
        </w:rPr>
      </w:pPr>
      <w:r w:rsidRPr="00410CD1">
        <w:rPr>
          <w:rFonts w:ascii="Times New Roman" w:hAnsi="Times New Roman" w:cs="Times New Roman"/>
          <w:b/>
          <w:sz w:val="32"/>
          <w:szCs w:val="32"/>
        </w:rPr>
        <w:t>Midland Bank Ltd.</w:t>
      </w:r>
    </w:p>
    <w:p w:rsidR="00AF770D" w:rsidRPr="00410CD1" w:rsidRDefault="00AF770D" w:rsidP="00410CD1">
      <w:pPr>
        <w:spacing w:line="240" w:lineRule="auto"/>
        <w:contextualSpacing/>
        <w:jc w:val="center"/>
        <w:rPr>
          <w:rFonts w:ascii="Times New Roman" w:hAnsi="Times New Roman" w:cs="Times New Roman"/>
          <w:b/>
          <w:sz w:val="32"/>
          <w:szCs w:val="32"/>
        </w:rPr>
      </w:pPr>
      <w:r w:rsidRPr="00410CD1">
        <w:rPr>
          <w:rFonts w:ascii="Times New Roman" w:hAnsi="Times New Roman" w:cs="Times New Roman"/>
          <w:b/>
          <w:sz w:val="32"/>
          <w:szCs w:val="32"/>
        </w:rPr>
        <w:t>Standard Chartered Bank</w:t>
      </w:r>
    </w:p>
    <w:p w:rsidR="00430C0E" w:rsidRPr="00410CD1" w:rsidRDefault="00430C0E" w:rsidP="00410CD1">
      <w:pPr>
        <w:spacing w:line="240" w:lineRule="auto"/>
        <w:contextualSpacing/>
        <w:jc w:val="center"/>
        <w:rPr>
          <w:rFonts w:ascii="Times New Roman" w:hAnsi="Times New Roman" w:cs="Times New Roman"/>
          <w:b/>
          <w:sz w:val="32"/>
          <w:szCs w:val="32"/>
        </w:rPr>
      </w:pPr>
    </w:p>
    <w:p w:rsidR="00AF770D" w:rsidRDefault="00AF770D"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84E24" w:rsidRDefault="00484E24" w:rsidP="003353C8">
      <w:pPr>
        <w:spacing w:after="0" w:line="240" w:lineRule="auto"/>
        <w:rPr>
          <w:rFonts w:ascii="Times New Roman" w:hAnsi="Times New Roman" w:cs="Times New Roman"/>
          <w:b/>
          <w:sz w:val="24"/>
          <w:szCs w:val="24"/>
        </w:rPr>
      </w:pPr>
    </w:p>
    <w:p w:rsidR="00430C0E" w:rsidRPr="00410CD1" w:rsidRDefault="003353C8" w:rsidP="00410CD1">
      <w:pPr>
        <w:spacing w:after="0" w:line="240" w:lineRule="auto"/>
        <w:jc w:val="center"/>
        <w:rPr>
          <w:rFonts w:ascii="Times New Roman" w:hAnsi="Times New Roman" w:cs="Times New Roman"/>
          <w:b/>
          <w:sz w:val="40"/>
          <w:szCs w:val="40"/>
        </w:rPr>
      </w:pPr>
      <w:r w:rsidRPr="00410CD1">
        <w:rPr>
          <w:rFonts w:ascii="Times New Roman" w:hAnsi="Times New Roman" w:cs="Times New Roman"/>
          <w:b/>
          <w:sz w:val="40"/>
          <w:szCs w:val="40"/>
        </w:rPr>
        <w:t>CEO’s Profile:</w:t>
      </w:r>
    </w:p>
    <w:p w:rsidR="00430C0E" w:rsidRDefault="00430C0E" w:rsidP="003353C8">
      <w:pPr>
        <w:spacing w:after="0" w:line="240" w:lineRule="auto"/>
        <w:rPr>
          <w:rFonts w:ascii="Times New Roman" w:hAnsi="Times New Roman" w:cs="Times New Roman"/>
          <w:b/>
          <w:sz w:val="20"/>
          <w:szCs w:val="20"/>
        </w:rPr>
      </w:pPr>
    </w:p>
    <w:p w:rsidR="003353C8" w:rsidRPr="00ED76AD" w:rsidRDefault="00430C0E" w:rsidP="003353C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 A. Taher </w:t>
      </w:r>
      <w:r w:rsidR="003353C8" w:rsidRPr="00ED76AD">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A </w:t>
      </w:r>
      <w:r w:rsidR="00FC37E6">
        <w:rPr>
          <w:rFonts w:ascii="Times New Roman" w:eastAsia="Times New Roman" w:hAnsi="Times New Roman" w:cs="Times New Roman"/>
          <w:sz w:val="20"/>
          <w:szCs w:val="20"/>
        </w:rPr>
        <w:t>Bangladeshi  National</w:t>
      </w:r>
      <w:r w:rsidR="003353C8" w:rsidRPr="00ED76AD">
        <w:rPr>
          <w:rFonts w:ascii="Times New Roman" w:eastAsia="Times New Roman" w:hAnsi="Times New Roman" w:cs="Times New Roman"/>
          <w:sz w:val="20"/>
          <w:szCs w:val="20"/>
        </w:rPr>
        <w:t>.</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Education</w:t>
      </w:r>
      <w:proofErr w:type="gramStart"/>
      <w:r w:rsidR="003353C8" w:rsidRPr="00ED76AD">
        <w:rPr>
          <w:rFonts w:ascii="Times New Roman" w:eastAsia="Times New Roman" w:hAnsi="Times New Roman" w:cs="Times New Roman"/>
          <w:b/>
          <w:bCs/>
          <w:sz w:val="20"/>
          <w:szCs w:val="20"/>
        </w:rPr>
        <w:t>:</w:t>
      </w:r>
      <w:proofErr w:type="gramEnd"/>
      <w:r w:rsidR="003353C8" w:rsidRPr="00ED76AD">
        <w:rPr>
          <w:rFonts w:ascii="Times New Roman" w:eastAsia="Times New Roman" w:hAnsi="Times New Roman" w:cs="Times New Roman"/>
          <w:sz w:val="20"/>
          <w:szCs w:val="20"/>
        </w:rPr>
        <w:br/>
        <w:t>B.Sc (Hons), M.Sc in Physics.</w:t>
      </w:r>
      <w:r w:rsidR="003353C8" w:rsidRPr="00ED76AD">
        <w:rPr>
          <w:rFonts w:ascii="Times New Roman" w:eastAsia="Times New Roman" w:hAnsi="Times New Roman" w:cs="Times New Roman"/>
          <w:sz w:val="20"/>
          <w:szCs w:val="20"/>
        </w:rPr>
        <w:br/>
        <w:t>Major Subjec: Electrical, Electronics, Reactor, Mechanics, Dynamics and Nuclear Physics</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Courses:</w:t>
      </w:r>
      <w:r w:rsidR="003353C8" w:rsidRPr="00ED76AD">
        <w:rPr>
          <w:rFonts w:ascii="Times New Roman" w:eastAsia="Times New Roman" w:hAnsi="Times New Roman" w:cs="Times New Roman"/>
          <w:sz w:val="20"/>
          <w:szCs w:val="20"/>
        </w:rPr>
        <w:t xml:space="preserve"> </w:t>
      </w:r>
      <w:r w:rsidR="003353C8" w:rsidRPr="00ED76AD">
        <w:rPr>
          <w:rFonts w:ascii="Times New Roman" w:eastAsia="Times New Roman" w:hAnsi="Times New Roman" w:cs="Times New Roman"/>
          <w:sz w:val="20"/>
          <w:szCs w:val="20"/>
        </w:rPr>
        <w:br/>
        <w:t>Diploma in Pulp and Paper Technology</w:t>
      </w:r>
      <w:r w:rsidR="003353C8" w:rsidRPr="00ED76AD">
        <w:rPr>
          <w:rFonts w:ascii="Times New Roman" w:eastAsia="Times New Roman" w:hAnsi="Times New Roman" w:cs="Times New Roman"/>
          <w:sz w:val="20"/>
          <w:szCs w:val="20"/>
        </w:rPr>
        <w:br/>
        <w:t>Institution: Qhinyen Qian Feng Paper Mills, Henan, China.</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Objective:</w:t>
      </w:r>
      <w:r w:rsidR="003353C8" w:rsidRPr="00ED76AD">
        <w:rPr>
          <w:rFonts w:ascii="Times New Roman" w:eastAsia="Times New Roman" w:hAnsi="Times New Roman" w:cs="Times New Roman"/>
          <w:sz w:val="20"/>
          <w:szCs w:val="20"/>
        </w:rPr>
        <w:t xml:space="preserve"> </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 xml:space="preserve">Electrical Engineers, Electrical Project Evaluation, Electrical Load Calculation, Costing, Design, Drawing, Manufacturing/Assembling, Installation, Testing and Commissioning Product Deal: Sub-Station (HT Switchgear, X-Former, LT Switchgear, PFI Plant), Motor Control Centre, Star-Delta Starter, DOL, MDB, SDB, Frequency Converter, PLC Program and Control.BBT, IPS, UPS, Battery Charger, Industrial Harmonic analysis and Control. </w:t>
      </w:r>
      <w:proofErr w:type="gramStart"/>
      <w:r w:rsidRPr="00ED76AD">
        <w:rPr>
          <w:rFonts w:ascii="Times New Roman" w:eastAsia="Times New Roman" w:hAnsi="Times New Roman" w:cs="Times New Roman"/>
          <w:sz w:val="20"/>
          <w:szCs w:val="20"/>
        </w:rPr>
        <w:t>Energy Savings Management, Generating Sets.</w:t>
      </w:r>
      <w:proofErr w:type="gramEnd"/>
      <w:r w:rsidR="00FC37E6">
        <w:rPr>
          <w:rFonts w:ascii="Times New Roman" w:eastAsia="Times New Roman" w:hAnsi="Times New Roman" w:cs="Times New Roman"/>
          <w:sz w:val="20"/>
          <w:szCs w:val="20"/>
        </w:rPr>
        <w:t xml:space="preserve"> </w:t>
      </w:r>
      <w:proofErr w:type="gramStart"/>
      <w:r w:rsidRPr="00ED76AD">
        <w:rPr>
          <w:rFonts w:ascii="Times New Roman" w:eastAsia="Times New Roman" w:hAnsi="Times New Roman" w:cs="Times New Roman"/>
          <w:sz w:val="20"/>
          <w:szCs w:val="20"/>
        </w:rPr>
        <w:t>Solar Panel.</w:t>
      </w:r>
      <w:proofErr w:type="gramEnd"/>
    </w:p>
    <w:p w:rsidR="003353C8" w:rsidRPr="00ED76AD" w:rsidRDefault="003353C8" w:rsidP="003353C8">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00741DAD" w:rsidRPr="00ED76AD">
        <w:rPr>
          <w:rFonts w:ascii="Times New Roman" w:eastAsia="Times New Roman" w:hAnsi="Times New Roman" w:cs="Times New Roman"/>
          <w:b/>
          <w:bCs/>
          <w:sz w:val="20"/>
          <w:szCs w:val="20"/>
        </w:rPr>
        <w:t>Renewable Energy</w:t>
      </w:r>
      <w:r w:rsidRPr="00ED76AD">
        <w:rPr>
          <w:rFonts w:ascii="Times New Roman" w:eastAsia="Times New Roman" w:hAnsi="Times New Roman" w:cs="Times New Roman"/>
          <w:b/>
          <w:bCs/>
          <w:sz w:val="20"/>
          <w:szCs w:val="20"/>
        </w:rPr>
        <w:t xml:space="preserve">: </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Renewable Energy Project Evaluation, Electrical Load Calculation, Costing, Design, Drawing, Manufacturing/Assembling, Installation, Testing and Commissioning Product Solar Panel , Solar Charge Controller, Solar Inverter (Off-Grid/On-Grid), Solar Pumping System for Irrigation, Solar Home System, Solar Indus</w:t>
      </w:r>
      <w:r w:rsidR="00741DAD" w:rsidRPr="00ED76AD">
        <w:rPr>
          <w:rFonts w:ascii="Times New Roman" w:eastAsia="Times New Roman" w:hAnsi="Times New Roman" w:cs="Times New Roman"/>
          <w:sz w:val="20"/>
          <w:szCs w:val="20"/>
        </w:rPr>
        <w:t xml:space="preserve">trial System, Solar Sub-Station </w:t>
      </w:r>
      <w:r w:rsidRPr="00ED76AD">
        <w:rPr>
          <w:rFonts w:ascii="Times New Roman" w:eastAsia="Times New Roman" w:hAnsi="Times New Roman" w:cs="Times New Roman"/>
          <w:sz w:val="20"/>
          <w:szCs w:val="20"/>
        </w:rPr>
        <w:t>Solar Lighting System.</w:t>
      </w:r>
    </w:p>
    <w:p w:rsidR="003353C8" w:rsidRPr="00ED76AD" w:rsidRDefault="003353C8" w:rsidP="00741DAD">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Accomplishments:</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Engineering Experience as a Project evaluation, Load Calculation, Costing, Design, Drawing, Manufacturing/Assembling, Installation, Testing &amp; Commissioning of Sub-Station equipments (HT Switchgear, X-Former, LT Switchgear, PFI Plant), Busbar Trunking System (BBT) ,Motor Control Centre, Star-Delta Starter,</w:t>
      </w:r>
      <w:r w:rsidR="00741DAD" w:rsidRPr="00ED76AD">
        <w:rPr>
          <w:rFonts w:ascii="Times New Roman" w:eastAsia="Times New Roman" w:hAnsi="Times New Roman" w:cs="Times New Roman"/>
          <w:sz w:val="20"/>
          <w:szCs w:val="20"/>
        </w:rPr>
        <w:t xml:space="preserve"> DOL, MDB, SDB, Frequency Convert</w:t>
      </w:r>
      <w:r w:rsidRPr="00ED76AD">
        <w:rPr>
          <w:rFonts w:ascii="Times New Roman" w:eastAsia="Times New Roman" w:hAnsi="Times New Roman" w:cs="Times New Roman"/>
          <w:sz w:val="20"/>
          <w:szCs w:val="20"/>
        </w:rPr>
        <w:t>er, PLC Program and Control, IPS, UPS, Battery Charger, Industrial Harmonic analysis and Control</w:t>
      </w:r>
      <w:r w:rsidR="00741DAD" w:rsidRPr="00ED76AD">
        <w:rPr>
          <w:rFonts w:ascii="Times New Roman" w:eastAsia="Times New Roman" w:hAnsi="Times New Roman" w:cs="Times New Roman"/>
          <w:sz w:val="20"/>
          <w:szCs w:val="20"/>
        </w:rPr>
        <w:t xml:space="preserve">, Voltage Stabilization. </w:t>
      </w:r>
      <w:proofErr w:type="gramStart"/>
      <w:r w:rsidR="00741DAD" w:rsidRPr="00ED76AD">
        <w:rPr>
          <w:rFonts w:ascii="Times New Roman" w:eastAsia="Times New Roman" w:hAnsi="Times New Roman" w:cs="Times New Roman"/>
          <w:sz w:val="20"/>
          <w:szCs w:val="20"/>
        </w:rPr>
        <w:t xml:space="preserve">Energy </w:t>
      </w:r>
      <w:r w:rsidRPr="00ED76AD">
        <w:rPr>
          <w:rFonts w:ascii="Times New Roman" w:eastAsia="Times New Roman" w:hAnsi="Times New Roman" w:cs="Times New Roman"/>
          <w:sz w:val="20"/>
          <w:szCs w:val="20"/>
        </w:rPr>
        <w:t>Savings Management, Generating Sets.</w:t>
      </w:r>
      <w:proofErr w:type="gramEnd"/>
      <w:r w:rsidRPr="00ED76AD">
        <w:rPr>
          <w:rFonts w:ascii="Times New Roman" w:eastAsia="Times New Roman" w:hAnsi="Times New Roman" w:cs="Times New Roman"/>
          <w:sz w:val="20"/>
          <w:szCs w:val="20"/>
        </w:rPr>
        <w:t xml:space="preserve"> Product Solar Panel, Solar Charge Controller, Solar Inverter (Off-Grid/On-Grid), Solar Pumping System for Irrigation, Solar Home System, Solar Industrial System, Solar Sub-Station, Solar Lighting System.</w:t>
      </w:r>
    </w:p>
    <w:p w:rsidR="00ED76AD" w:rsidRDefault="003353C8" w:rsidP="003353C8">
      <w:pPr>
        <w:spacing w:after="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Employments:</w:t>
      </w:r>
    </w:p>
    <w:p w:rsidR="003353C8" w:rsidRPr="00ED76AD" w:rsidRDefault="003353C8" w:rsidP="003353C8">
      <w:pPr>
        <w:spacing w:after="0"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05/1986 – 03/1993</w:t>
      </w:r>
      <w:proofErr w:type="gramStart"/>
      <w:r w:rsidRPr="00ED76AD">
        <w:rPr>
          <w:rFonts w:ascii="Times New Roman" w:eastAsia="Times New Roman" w:hAnsi="Times New Roman" w:cs="Times New Roman"/>
          <w:b/>
          <w:sz w:val="20"/>
          <w:szCs w:val="20"/>
        </w:rPr>
        <w:t>:</w:t>
      </w:r>
      <w:proofErr w:type="gramEnd"/>
      <w:r w:rsidRPr="00ED76AD">
        <w:rPr>
          <w:rFonts w:ascii="Times New Roman" w:eastAsia="Times New Roman" w:hAnsi="Times New Roman" w:cs="Times New Roman"/>
          <w:b/>
          <w:sz w:val="20"/>
          <w:szCs w:val="20"/>
        </w:rPr>
        <w:br/>
        <w:t>Employer: Ananta Group, 13 Shegunbagicha, and Dhaka-1000</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Position: Project Manager</w:t>
      </w:r>
    </w:p>
    <w:p w:rsidR="003353C8" w:rsidRPr="00ED76AD" w:rsidRDefault="003353C8" w:rsidP="003353C8">
      <w:pPr>
        <w:spacing w:after="0" w:line="240" w:lineRule="auto"/>
        <w:jc w:val="both"/>
        <w:rPr>
          <w:rFonts w:ascii="Times New Roman" w:eastAsia="Times New Roman" w:hAnsi="Times New Roman" w:cs="Times New Roman"/>
          <w:sz w:val="20"/>
          <w:szCs w:val="20"/>
        </w:rPr>
      </w:pPr>
    </w:p>
    <w:p w:rsidR="00741DAD" w:rsidRPr="00ED76AD" w:rsidRDefault="003353C8" w:rsidP="003353C8">
      <w:pPr>
        <w:spacing w:after="24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t xml:space="preserve">Key Project Implementation: </w:t>
      </w:r>
    </w:p>
    <w:p w:rsidR="003353C8" w:rsidRPr="00ED76AD" w:rsidRDefault="003353C8" w:rsidP="003353C8">
      <w:pPr>
        <w:spacing w:after="24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sz w:val="20"/>
          <w:szCs w:val="20"/>
        </w:rPr>
        <w:t>Ananta Paper Mills Ltd, Project Value Tk.700</w:t>
      </w:r>
      <w:proofErr w:type="gramStart"/>
      <w:r w:rsidRPr="00ED76AD">
        <w:rPr>
          <w:rFonts w:ascii="Times New Roman" w:eastAsia="Times New Roman" w:hAnsi="Times New Roman" w:cs="Times New Roman"/>
          <w:b/>
          <w:sz w:val="20"/>
          <w:szCs w:val="20"/>
        </w:rPr>
        <w:t>,00,000</w:t>
      </w:r>
      <w:proofErr w:type="gramEnd"/>
      <w:r w:rsidRPr="00ED76AD">
        <w:rPr>
          <w:rFonts w:ascii="Times New Roman" w:eastAsia="Times New Roman" w:hAnsi="Times New Roman" w:cs="Times New Roman"/>
          <w:b/>
          <w:sz w:val="20"/>
          <w:szCs w:val="20"/>
        </w:rPr>
        <w:t>/-</w:t>
      </w:r>
      <w:r w:rsidRPr="00ED76AD">
        <w:rPr>
          <w:rFonts w:ascii="Times New Roman" w:eastAsia="Times New Roman" w:hAnsi="Times New Roman" w:cs="Times New Roman"/>
          <w:b/>
          <w:sz w:val="20"/>
          <w:szCs w:val="20"/>
        </w:rPr>
        <w:br/>
        <w:t xml:space="preserve">Ananta Apparels Ltd, Project Value </w:t>
      </w:r>
      <w:r w:rsidR="00DB79F3" w:rsidRPr="00ED76AD">
        <w:rPr>
          <w:rFonts w:ascii="Times New Roman" w:eastAsia="Times New Roman" w:hAnsi="Times New Roman" w:cs="Times New Roman"/>
          <w:b/>
          <w:sz w:val="20"/>
          <w:szCs w:val="20"/>
        </w:rPr>
        <w:t xml:space="preserve">    </w:t>
      </w:r>
      <w:r w:rsidRPr="00ED76AD">
        <w:rPr>
          <w:rFonts w:ascii="Times New Roman" w:eastAsia="Times New Roman" w:hAnsi="Times New Roman" w:cs="Times New Roman"/>
          <w:b/>
          <w:sz w:val="20"/>
          <w:szCs w:val="20"/>
        </w:rPr>
        <w:t>Tk.500,00,000/-</w:t>
      </w:r>
      <w:r w:rsidRPr="00ED76AD">
        <w:rPr>
          <w:rFonts w:ascii="Times New Roman" w:eastAsia="Times New Roman" w:hAnsi="Times New Roman" w:cs="Times New Roman"/>
          <w:b/>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04/1993 – 12/1996: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Employer: MAJNAM ELECTRONICS LTD</w:t>
      </w:r>
      <w:r w:rsidR="00741DAD"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Position: Managing D</w:t>
      </w:r>
      <w:r w:rsidR="00741DAD" w:rsidRPr="00ED76AD">
        <w:rPr>
          <w:rFonts w:ascii="Times New Roman" w:eastAsia="Times New Roman" w:hAnsi="Times New Roman" w:cs="Times New Roman"/>
          <w:sz w:val="20"/>
          <w:szCs w:val="20"/>
        </w:rPr>
        <w:t>irector</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01/1997 – 07/2007: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Employer: Hashem Electric Co Ltd</w:t>
      </w:r>
      <w:r w:rsidRPr="00ED76AD">
        <w:rPr>
          <w:rFonts w:ascii="Times New Roman" w:eastAsia="Times New Roman" w:hAnsi="Times New Roman" w:cs="Times New Roman"/>
          <w:sz w:val="20"/>
          <w:szCs w:val="20"/>
        </w:rPr>
        <w:br/>
        <w:t>Position: Technical Director</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Responsibility:</w:t>
      </w:r>
      <w:r w:rsidRPr="00ED76AD">
        <w:rPr>
          <w:rFonts w:ascii="Times New Roman" w:eastAsia="Times New Roman" w:hAnsi="Times New Roman" w:cs="Times New Roman"/>
          <w:sz w:val="20"/>
          <w:szCs w:val="20"/>
        </w:rPr>
        <w:t xml:space="preserve">  Import, Project Evaluation, Load Calculation, Drawing, Design, manufacturing/Assembling, Installation, Testing and Commissioning of Sub-Station Equipments (HT Switchgear, X-Former, LT Switchgear, PFI Plant), PLC, Motor Control Centre, Star-Delta Starter, DOL, Submersible Pump </w:t>
      </w:r>
      <w:proofErr w:type="spellStart"/>
      <w:r w:rsidRPr="00ED76AD">
        <w:rPr>
          <w:rFonts w:ascii="Times New Roman" w:eastAsia="Times New Roman" w:hAnsi="Times New Roman" w:cs="Times New Roman"/>
          <w:sz w:val="20"/>
          <w:szCs w:val="20"/>
        </w:rPr>
        <w:t>System,Industrial</w:t>
      </w:r>
      <w:proofErr w:type="spellEnd"/>
      <w:r w:rsidRPr="00ED76AD">
        <w:rPr>
          <w:rFonts w:ascii="Times New Roman" w:eastAsia="Times New Roman" w:hAnsi="Times New Roman" w:cs="Times New Roman"/>
          <w:sz w:val="20"/>
          <w:szCs w:val="20"/>
        </w:rPr>
        <w:t xml:space="preserve"> Stabilizer, Soft-Starter, Frequency Inverter, </w:t>
      </w:r>
      <w:proofErr w:type="spellStart"/>
      <w:r w:rsidRPr="00ED76AD">
        <w:rPr>
          <w:rFonts w:ascii="Times New Roman" w:eastAsia="Times New Roman" w:hAnsi="Times New Roman" w:cs="Times New Roman"/>
          <w:sz w:val="20"/>
          <w:szCs w:val="20"/>
        </w:rPr>
        <w:t>Busway</w:t>
      </w:r>
      <w:proofErr w:type="spellEnd"/>
      <w:r w:rsidRPr="00ED76AD">
        <w:rPr>
          <w:rFonts w:ascii="Times New Roman" w:eastAsia="Times New Roman" w:hAnsi="Times New Roman" w:cs="Times New Roman"/>
          <w:sz w:val="20"/>
          <w:szCs w:val="20"/>
        </w:rPr>
        <w:t xml:space="preserve"> System, Industrial Lighting System, Energy Savings Management and all sorts of Electrical machine Protection.</w:t>
      </w:r>
    </w:p>
    <w:p w:rsidR="003353C8" w:rsidRPr="00ED76AD" w:rsidRDefault="003353C8" w:rsidP="003353C8">
      <w:pPr>
        <w:spacing w:after="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t>Renewable Energy:</w:t>
      </w:r>
      <w:r w:rsidRPr="00ED76AD">
        <w:rPr>
          <w:rFonts w:ascii="Times New Roman" w:eastAsia="Times New Roman" w:hAnsi="Times New Roman" w:cs="Times New Roman"/>
          <w:sz w:val="20"/>
          <w:szCs w:val="20"/>
        </w:rPr>
        <w:t xml:space="preserve"> </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Renewable Energy Project Evaluation, Electrical Load Calculation, Costing, Design, Drawing, Manufacturing/Assembling, Installation, Testing and Commissioning</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Product Solar Panel, Solar Charge Controller, Solar Inverter (Off-Grid/On-Grid), Solar Pumping System for Irrigation, Solar Home System, Solar Industrial System, Solar Sub-Station, Solar Lighting System.</w:t>
      </w:r>
    </w:p>
    <w:p w:rsidR="003353C8" w:rsidRPr="00ED76AD" w:rsidRDefault="003353C8" w:rsidP="003353C8">
      <w:pPr>
        <w:spacing w:after="24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lastRenderedPageBreak/>
        <w:br/>
      </w:r>
      <w:r w:rsidRPr="00ED76AD">
        <w:rPr>
          <w:rFonts w:ascii="Times New Roman" w:eastAsia="Times New Roman" w:hAnsi="Times New Roman" w:cs="Times New Roman"/>
          <w:b/>
          <w:bCs/>
          <w:sz w:val="20"/>
          <w:szCs w:val="20"/>
        </w:rPr>
        <w:t>Key Project:</w:t>
      </w:r>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Bangladesh Rural Telecom</w:t>
      </w:r>
      <w:r w:rsidR="005B5180">
        <w:rPr>
          <w:rFonts w:ascii="Times New Roman" w:eastAsia="Times New Roman" w:hAnsi="Times New Roman" w:cs="Times New Roman"/>
          <w:b/>
          <w:sz w:val="20"/>
          <w:szCs w:val="20"/>
        </w:rPr>
        <w:t xml:space="preserve"> Authority (BRTA)</w:t>
      </w:r>
      <w:r w:rsidRPr="00ED76AD">
        <w:rPr>
          <w:rFonts w:ascii="Times New Roman" w:eastAsia="Times New Roman" w:hAnsi="Times New Roman" w:cs="Times New Roman"/>
          <w:b/>
          <w:sz w:val="20"/>
          <w:szCs w:val="20"/>
        </w:rPr>
        <w:t>:</w:t>
      </w:r>
      <w:r w:rsidRPr="00ED76AD">
        <w:rPr>
          <w:rFonts w:ascii="Times New Roman" w:eastAsia="Times New Roman" w:hAnsi="Times New Roman" w:cs="Times New Roman"/>
          <w:sz w:val="20"/>
          <w:szCs w:val="20"/>
        </w:rPr>
        <w:br/>
        <w:t>60 Nos x Control Cubicle with PFI and Power Distribution with DAEWOO/Korea for Telecom System</w:t>
      </w:r>
      <w:r w:rsidRPr="00ED76AD">
        <w:rPr>
          <w:rFonts w:ascii="Times New Roman" w:eastAsia="Times New Roman" w:hAnsi="Times New Roman" w:cs="Times New Roman"/>
          <w:sz w:val="20"/>
          <w:szCs w:val="20"/>
        </w:rPr>
        <w:br/>
        <w:t>Total Project Value: Tk.1, 20</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Robintex Bangladesh Ltd</w:t>
      </w:r>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t>(A Joint Venture by Bangladesh and German)</w:t>
      </w:r>
      <w:r w:rsidRPr="00ED76AD">
        <w:rPr>
          <w:rFonts w:ascii="Times New Roman" w:eastAsia="Times New Roman" w:hAnsi="Times New Roman" w:cs="Times New Roman"/>
          <w:sz w:val="20"/>
          <w:szCs w:val="20"/>
        </w:rPr>
        <w:br/>
        <w:t xml:space="preserve">Volta, </w:t>
      </w:r>
      <w:proofErr w:type="spellStart"/>
      <w:r w:rsidRPr="00ED76AD">
        <w:rPr>
          <w:rFonts w:ascii="Times New Roman" w:eastAsia="Times New Roman" w:hAnsi="Times New Roman" w:cs="Times New Roman"/>
          <w:sz w:val="20"/>
          <w:szCs w:val="20"/>
        </w:rPr>
        <w:t>Rupgonj</w:t>
      </w:r>
      <w:proofErr w:type="spellEnd"/>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Narayangonj</w:t>
      </w:r>
      <w:proofErr w:type="spellEnd"/>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t>Head Office Tel: 88-02-9139534, 88-02-9143807</w:t>
      </w:r>
    </w:p>
    <w:p w:rsidR="003353C8" w:rsidRPr="00ED76AD" w:rsidRDefault="003353C8" w:rsidP="003353C8">
      <w:pPr>
        <w:spacing w:after="0" w:line="240" w:lineRule="auto"/>
        <w:jc w:val="both"/>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Key Equipments:</w:t>
      </w:r>
      <w:r w:rsidRPr="00ED76AD">
        <w:rPr>
          <w:rFonts w:ascii="Times New Roman" w:eastAsia="Times New Roman" w:hAnsi="Times New Roman" w:cs="Times New Roman"/>
          <w:sz w:val="20"/>
          <w:szCs w:val="20"/>
        </w:rPr>
        <w:t xml:space="preserve"> 1250KVA Sub-Station (HT Switchgear, X-Former, LT Switchgear, PFI Plant), Motor Control Centre, Star-Delta Starter, DOL, Water Level Control, Busbar Trunking System (BBT), Automatic Voltage Stabilizer.</w:t>
      </w:r>
    </w:p>
    <w:p w:rsidR="003353C8" w:rsidRPr="00ED76AD" w:rsidRDefault="003353C8" w:rsidP="003353C8">
      <w:pPr>
        <w:spacing w:after="24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Total Project Value: USD500</w:t>
      </w:r>
      <w:proofErr w:type="gramStart"/>
      <w:r w:rsidRPr="00ED76AD">
        <w:rPr>
          <w:rFonts w:ascii="Times New Roman" w:eastAsia="Times New Roman" w:hAnsi="Times New Roman" w:cs="Times New Roman"/>
          <w:sz w:val="20"/>
          <w:szCs w:val="20"/>
        </w:rPr>
        <w:t>,000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Gazi</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Bhaban</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Nayapaltan</w:t>
      </w:r>
      <w:proofErr w:type="spellEnd"/>
      <w:r w:rsidRPr="00ED76AD">
        <w:rPr>
          <w:rFonts w:ascii="Times New Roman" w:eastAsia="Times New Roman" w:hAnsi="Times New Roman" w:cs="Times New Roman"/>
          <w:b/>
          <w:sz w:val="20"/>
          <w:szCs w:val="20"/>
        </w:rPr>
        <w:t>, Dhaka:</w:t>
      </w:r>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t>1250KVA Sub-Station (HT Switchgear, X-Former, LT Switchgear, PFI Plant), MDB, SDB. Total Project Value: Tk.40</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Sheba Telecom Ltd (</w:t>
      </w:r>
      <w:proofErr w:type="spellStart"/>
      <w:r w:rsidRPr="00ED76AD">
        <w:rPr>
          <w:rFonts w:ascii="Times New Roman" w:eastAsia="Times New Roman" w:hAnsi="Times New Roman" w:cs="Times New Roman"/>
          <w:b/>
          <w:sz w:val="20"/>
          <w:szCs w:val="20"/>
        </w:rPr>
        <w:t>Banglalink</w:t>
      </w:r>
      <w:proofErr w:type="spellEnd"/>
      <w:r w:rsidRPr="00ED76AD">
        <w:rPr>
          <w:rFonts w:ascii="Times New Roman" w:eastAsia="Times New Roman" w:hAnsi="Times New Roman" w:cs="Times New Roman"/>
          <w:b/>
          <w:sz w:val="20"/>
          <w:szCs w:val="20"/>
        </w:rPr>
        <w:t>), Dhaka:</w:t>
      </w:r>
      <w:r w:rsidRPr="00ED76AD">
        <w:rPr>
          <w:rFonts w:ascii="Times New Roman" w:eastAsia="Times New Roman" w:hAnsi="Times New Roman" w:cs="Times New Roman"/>
          <w:sz w:val="20"/>
          <w:szCs w:val="20"/>
        </w:rPr>
        <w:br/>
        <w:t xml:space="preserve">40 </w:t>
      </w:r>
      <w:proofErr w:type="spellStart"/>
      <w:r w:rsidRPr="00ED76AD">
        <w:rPr>
          <w:rFonts w:ascii="Times New Roman" w:eastAsia="Times New Roman" w:hAnsi="Times New Roman" w:cs="Times New Roman"/>
          <w:sz w:val="20"/>
          <w:szCs w:val="20"/>
        </w:rPr>
        <w:t>Nos</w:t>
      </w:r>
      <w:proofErr w:type="spellEnd"/>
      <w:r w:rsidRPr="00ED76AD">
        <w:rPr>
          <w:rFonts w:ascii="Times New Roman" w:eastAsia="Times New Roman" w:hAnsi="Times New Roman" w:cs="Times New Roman"/>
          <w:sz w:val="20"/>
          <w:szCs w:val="20"/>
        </w:rPr>
        <w:t xml:space="preserve"> x MDB for Telecom Power Distribution Including Earth Leakage and Surge Protection Device.</w:t>
      </w:r>
      <w:r w:rsidRPr="00ED76AD">
        <w:rPr>
          <w:rFonts w:ascii="Times New Roman" w:eastAsia="Times New Roman" w:hAnsi="Times New Roman" w:cs="Times New Roman"/>
          <w:sz w:val="20"/>
          <w:szCs w:val="20"/>
        </w:rPr>
        <w:br/>
        <w:t>Total Project Value: Tk. 30</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Purbachal</w:t>
      </w:r>
      <w:proofErr w:type="spellEnd"/>
      <w:r w:rsidRPr="00ED76AD">
        <w:rPr>
          <w:rFonts w:ascii="Times New Roman" w:eastAsia="Times New Roman" w:hAnsi="Times New Roman" w:cs="Times New Roman"/>
          <w:b/>
          <w:sz w:val="20"/>
          <w:szCs w:val="20"/>
        </w:rPr>
        <w:t xml:space="preserve"> Steel Mill Ltd, </w:t>
      </w:r>
      <w:proofErr w:type="spellStart"/>
      <w:r w:rsidRPr="00ED76AD">
        <w:rPr>
          <w:rFonts w:ascii="Times New Roman" w:eastAsia="Times New Roman" w:hAnsi="Times New Roman" w:cs="Times New Roman"/>
          <w:b/>
          <w:sz w:val="20"/>
          <w:szCs w:val="20"/>
        </w:rPr>
        <w:t>Tongi</w:t>
      </w:r>
      <w:proofErr w:type="spellEnd"/>
      <w:r w:rsidRPr="00ED76AD">
        <w:rPr>
          <w:rFonts w:ascii="Times New Roman" w:eastAsia="Times New Roman" w:hAnsi="Times New Roman" w:cs="Times New Roman"/>
          <w:b/>
          <w:sz w:val="20"/>
          <w:szCs w:val="20"/>
        </w:rPr>
        <w:t xml:space="preserve">, Gazipur: </w:t>
      </w:r>
      <w:r w:rsidRPr="00ED76AD">
        <w:rPr>
          <w:rFonts w:ascii="Times New Roman" w:eastAsia="Times New Roman" w:hAnsi="Times New Roman" w:cs="Times New Roman"/>
          <w:b/>
          <w:sz w:val="20"/>
          <w:szCs w:val="20"/>
        </w:rPr>
        <w:br/>
      </w:r>
      <w:r w:rsidRPr="00ED76AD">
        <w:rPr>
          <w:rFonts w:ascii="Times New Roman" w:eastAsia="Times New Roman" w:hAnsi="Times New Roman" w:cs="Times New Roman"/>
          <w:sz w:val="20"/>
          <w:szCs w:val="20"/>
        </w:rPr>
        <w:t>2000KVA Sub-Station (HT Switchgear, X-Former, LT Switchgear, PFI Plant), MDB, SDB. Motor Drives Total Project Value: Tk.60, 00,000/-</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Comptex</w:t>
      </w:r>
      <w:proofErr w:type="spellEnd"/>
      <w:r w:rsidRPr="00ED76AD">
        <w:rPr>
          <w:rFonts w:ascii="Times New Roman" w:eastAsia="Times New Roman" w:hAnsi="Times New Roman" w:cs="Times New Roman"/>
          <w:b/>
          <w:sz w:val="20"/>
          <w:szCs w:val="20"/>
        </w:rPr>
        <w:t xml:space="preserve"> Bangladesh Ltd (A Joint Venture by Robintex and Youth Group</w:t>
      </w:r>
      <w:proofErr w:type="gramStart"/>
      <w:r w:rsidRPr="00ED76AD">
        <w:rPr>
          <w:rFonts w:ascii="Times New Roman" w:eastAsia="Times New Roman" w:hAnsi="Times New Roman" w:cs="Times New Roman"/>
          <w:b/>
          <w:sz w:val="20"/>
          <w:szCs w:val="20"/>
        </w:rPr>
        <w:t>)</w:t>
      </w:r>
      <w:proofErr w:type="gramEnd"/>
      <w:r w:rsidRPr="00ED76AD">
        <w:rPr>
          <w:rFonts w:ascii="Times New Roman" w:eastAsia="Times New Roman" w:hAnsi="Times New Roman" w:cs="Times New Roman"/>
          <w:b/>
          <w:sz w:val="20"/>
          <w:szCs w:val="20"/>
        </w:rPr>
        <w:br/>
      </w:r>
      <w:r w:rsidRPr="00ED76AD">
        <w:rPr>
          <w:rFonts w:ascii="Times New Roman" w:eastAsia="Times New Roman" w:hAnsi="Times New Roman" w:cs="Times New Roman"/>
          <w:sz w:val="20"/>
          <w:szCs w:val="20"/>
        </w:rPr>
        <w:t xml:space="preserve">Volta, </w:t>
      </w:r>
      <w:proofErr w:type="spellStart"/>
      <w:r w:rsidRPr="00ED76AD">
        <w:rPr>
          <w:rFonts w:ascii="Times New Roman" w:eastAsia="Times New Roman" w:hAnsi="Times New Roman" w:cs="Times New Roman"/>
          <w:sz w:val="20"/>
          <w:szCs w:val="20"/>
        </w:rPr>
        <w:t>Rupgonj</w:t>
      </w:r>
      <w:proofErr w:type="spellEnd"/>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Narayangonj</w:t>
      </w:r>
      <w:proofErr w:type="spell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Head Office Tel: +88-02-9139534, +88-02-9143807</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Product: 3MVA Sub-Station, (LT Switchgear, PFI Plant), Motor Control Centre, Star-Delta Starter, DOL, Water Level Control, Busbar Trunking System (BBT), Automatic Voltage Stabilizer.</w:t>
      </w:r>
      <w:r w:rsidRPr="00ED76AD">
        <w:rPr>
          <w:rFonts w:ascii="Times New Roman" w:eastAsia="Times New Roman" w:hAnsi="Times New Roman" w:cs="Times New Roman"/>
          <w:sz w:val="20"/>
          <w:szCs w:val="20"/>
        </w:rPr>
        <w:br/>
        <w:t>Total Project Value: Tk.1</w:t>
      </w:r>
      <w:proofErr w:type="gramStart"/>
      <w:r w:rsidRPr="00ED76AD">
        <w:rPr>
          <w:rFonts w:ascii="Times New Roman" w:eastAsia="Times New Roman" w:hAnsi="Times New Roman" w:cs="Times New Roman"/>
          <w:sz w:val="20"/>
          <w:szCs w:val="20"/>
        </w:rPr>
        <w:t>,20,00,000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p>
    <w:p w:rsidR="003353C8" w:rsidRPr="00ED76AD" w:rsidRDefault="00741DAD" w:rsidP="003353C8">
      <w:pPr>
        <w:spacing w:after="24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Expertise</w:t>
      </w:r>
      <w:r w:rsidR="003353C8" w:rsidRPr="00ED76AD">
        <w:rPr>
          <w:rFonts w:ascii="Times New Roman" w:eastAsia="Times New Roman" w:hAnsi="Times New Roman" w:cs="Times New Roman"/>
          <w:b/>
          <w:bCs/>
          <w:sz w:val="20"/>
          <w:szCs w:val="20"/>
        </w:rPr>
        <w:t>:</w:t>
      </w:r>
      <w:r w:rsidR="003353C8" w:rsidRPr="00ED76AD">
        <w:rPr>
          <w:rFonts w:ascii="Times New Roman" w:eastAsia="Times New Roman" w:hAnsi="Times New Roman" w:cs="Times New Roman"/>
          <w:sz w:val="20"/>
          <w:szCs w:val="20"/>
        </w:rPr>
        <w:t xml:space="preserve">  Import, Project Evaluation, Load Calculation, Drawing, Design, manufacturing/Assembling, Installation, Testing and Commissioning of Sub-Station Equipments (HT Switchgear, X-Former, LT Switchgear, PFI Plant), PLC, Motor Control Centre, Star-Delta Starter, DOL, Industrial Stabilizer, Soft-Starter, Frequency Inverter, </w:t>
      </w:r>
      <w:proofErr w:type="spellStart"/>
      <w:r w:rsidR="003353C8" w:rsidRPr="00ED76AD">
        <w:rPr>
          <w:rFonts w:ascii="Times New Roman" w:eastAsia="Times New Roman" w:hAnsi="Times New Roman" w:cs="Times New Roman"/>
          <w:sz w:val="20"/>
          <w:szCs w:val="20"/>
        </w:rPr>
        <w:t>Busway</w:t>
      </w:r>
      <w:proofErr w:type="spellEnd"/>
      <w:r w:rsidR="003353C8" w:rsidRPr="00ED76AD">
        <w:rPr>
          <w:rFonts w:ascii="Times New Roman" w:eastAsia="Times New Roman" w:hAnsi="Times New Roman" w:cs="Times New Roman"/>
          <w:sz w:val="20"/>
          <w:szCs w:val="20"/>
        </w:rPr>
        <w:t xml:space="preserve"> System, Industrial Lighting System, Energy Savings Management and all sorts of Electrical machine Protection.</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Renewable Energy:</w:t>
      </w:r>
      <w:r w:rsidR="003353C8" w:rsidRPr="00ED76AD">
        <w:rPr>
          <w:rFonts w:ascii="Times New Roman" w:eastAsia="Times New Roman" w:hAnsi="Times New Roman" w:cs="Times New Roman"/>
          <w:sz w:val="20"/>
          <w:szCs w:val="20"/>
        </w:rPr>
        <w:t xml:space="preserve"> </w:t>
      </w:r>
      <w:r w:rsidR="003353C8" w:rsidRPr="00ED76AD">
        <w:rPr>
          <w:rFonts w:ascii="Times New Roman" w:eastAsia="Times New Roman" w:hAnsi="Times New Roman" w:cs="Times New Roman"/>
          <w:sz w:val="20"/>
          <w:szCs w:val="20"/>
        </w:rPr>
        <w:br/>
        <w:t>Renewable Energy Project Evaluation, Electrical Load Calculation, Costing, Design, Drawing, Manufacturing/Assembling, Installation, Testing and Commissioning</w:t>
      </w:r>
      <w:r w:rsidR="003353C8" w:rsidRPr="00ED76AD">
        <w:rPr>
          <w:rFonts w:ascii="Times New Roman" w:eastAsia="Times New Roman" w:hAnsi="Times New Roman" w:cs="Times New Roman"/>
          <w:sz w:val="20"/>
          <w:szCs w:val="20"/>
        </w:rPr>
        <w:br/>
        <w:t>Product Solar Panel, Solar Charge Controller, Solar Inverter (Off-Grid/On-Grid), Solar Pumping System for Irrigation, Solar Home System, Solar Industrial System, Solar Sub-Station, Solar Lighting System.</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Key Project:</w:t>
      </w:r>
      <w:r w:rsidR="003353C8" w:rsidRPr="00ED76AD">
        <w:rPr>
          <w:rFonts w:ascii="Times New Roman" w:eastAsia="Times New Roman" w:hAnsi="Times New Roman" w:cs="Times New Roman"/>
          <w:sz w:val="20"/>
          <w:szCs w:val="20"/>
        </w:rPr>
        <w:t xml:space="preserve"> </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 xml:space="preserve">Import Main Object: </w:t>
      </w:r>
      <w:r w:rsidR="003353C8" w:rsidRPr="00ED76AD">
        <w:rPr>
          <w:rFonts w:ascii="Times New Roman" w:eastAsia="Times New Roman" w:hAnsi="Times New Roman" w:cs="Times New Roman"/>
          <w:sz w:val="20"/>
          <w:szCs w:val="20"/>
        </w:rPr>
        <w:br/>
        <w:t>Import &amp; Distribution of Electrical and Electronics goods</w:t>
      </w:r>
      <w:r w:rsidR="003353C8" w:rsidRPr="00ED76AD">
        <w:rPr>
          <w:rFonts w:ascii="Times New Roman" w:eastAsia="Times New Roman" w:hAnsi="Times New Roman" w:cs="Times New Roman"/>
          <w:b/>
          <w:bCs/>
          <w:sz w:val="20"/>
          <w:szCs w:val="20"/>
        </w:rPr>
        <w:br/>
        <w:t>Import Product:</w:t>
      </w:r>
      <w:r w:rsidR="003353C8" w:rsidRPr="00ED76AD">
        <w:rPr>
          <w:rFonts w:ascii="Times New Roman" w:eastAsia="Times New Roman" w:hAnsi="Times New Roman" w:cs="Times New Roman"/>
          <w:sz w:val="20"/>
          <w:szCs w:val="20"/>
        </w:rPr>
        <w:br/>
      </w:r>
      <w:r w:rsidR="003353C8" w:rsidRPr="00ED76AD">
        <w:rPr>
          <w:rFonts w:ascii="Times New Roman" w:eastAsia="Times New Roman" w:hAnsi="Times New Roman" w:cs="Times New Roman"/>
          <w:b/>
          <w:bCs/>
          <w:sz w:val="20"/>
          <w:szCs w:val="20"/>
        </w:rPr>
        <w:t>Electronics:</w:t>
      </w:r>
      <w:r w:rsidR="003353C8" w:rsidRPr="00ED76AD">
        <w:rPr>
          <w:rFonts w:ascii="Times New Roman" w:eastAsia="Times New Roman" w:hAnsi="Times New Roman" w:cs="Times New Roman"/>
          <w:sz w:val="20"/>
          <w:szCs w:val="20"/>
        </w:rPr>
        <w:t xml:space="preserve"> IC, Transistor, Carbon Film Resistor, Cement Resistor, Relay, Fuse, Fuse Base, TV Jack, IC Base, Computer Peripherals.</w:t>
      </w:r>
    </w:p>
    <w:p w:rsidR="00674CD1" w:rsidRDefault="003353C8" w:rsidP="003353C8">
      <w:pPr>
        <w:spacing w:after="24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t>Electrical:</w:t>
      </w:r>
      <w:r w:rsidRPr="00ED76AD">
        <w:rPr>
          <w:rFonts w:ascii="Times New Roman" w:eastAsia="Times New Roman" w:hAnsi="Times New Roman" w:cs="Times New Roman"/>
          <w:sz w:val="20"/>
          <w:szCs w:val="20"/>
        </w:rPr>
        <w:t xml:space="preserve"> Sub-Station, Distribution Transformer, HT Switchgear, LT Switchgear, PFI Plant, Automatic Induction Voltage Regulator (AIVR), UPS, On-Line UPS, Generating Set, SLA Battery, MCB, MCCB, ACB, VCB, Frequency Inverter, Magnetic Contactor, Overload Relay, Motor Circuit Breaker etc.</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
    <w:p w:rsidR="00674CD1" w:rsidRDefault="00674CD1" w:rsidP="003353C8">
      <w:pPr>
        <w:spacing w:after="240" w:line="240" w:lineRule="auto"/>
        <w:rPr>
          <w:rFonts w:ascii="Times New Roman" w:eastAsia="Times New Roman" w:hAnsi="Times New Roman" w:cs="Times New Roman"/>
          <w:b/>
          <w:bCs/>
          <w:sz w:val="20"/>
          <w:szCs w:val="20"/>
        </w:rPr>
      </w:pPr>
    </w:p>
    <w:p w:rsidR="003353C8" w:rsidRPr="00ED76AD" w:rsidRDefault="003353C8" w:rsidP="003353C8">
      <w:pPr>
        <w:spacing w:after="24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 xml:space="preserve">Manufacturing Objects: </w:t>
      </w:r>
      <w:r w:rsidRPr="00ED76AD">
        <w:rPr>
          <w:rFonts w:ascii="Times New Roman" w:eastAsia="Times New Roman" w:hAnsi="Times New Roman" w:cs="Times New Roman"/>
          <w:sz w:val="20"/>
          <w:szCs w:val="20"/>
        </w:rPr>
        <w:br/>
        <w:t xml:space="preserve">Drawing, Design, Manufacturing/Assembling, Installation, Testing and Commissioning of Sub-Station Equipments (HT Switchgear, X-Former, LT Switchgear, PFI Plant), PLC Control, Motor Control Centre, Star-Delta Starter, DOL, Industrial </w:t>
      </w:r>
      <w:proofErr w:type="spellStart"/>
      <w:r w:rsidRPr="00ED76AD">
        <w:rPr>
          <w:rFonts w:ascii="Times New Roman" w:eastAsia="Times New Roman" w:hAnsi="Times New Roman" w:cs="Times New Roman"/>
          <w:sz w:val="20"/>
          <w:szCs w:val="20"/>
        </w:rPr>
        <w:lastRenderedPageBreak/>
        <w:t>Stabilizer,UPS</w:t>
      </w:r>
      <w:proofErr w:type="spellEnd"/>
      <w:r w:rsidRPr="00ED76AD">
        <w:rPr>
          <w:rFonts w:ascii="Times New Roman" w:eastAsia="Times New Roman" w:hAnsi="Times New Roman" w:cs="Times New Roman"/>
          <w:sz w:val="20"/>
          <w:szCs w:val="20"/>
        </w:rPr>
        <w:t>, Industrial On-Line UPS, Energy Savings Management and all sorts of Electrical machine Protection. Complete System Evaluation Drawing Design of Renewable Energy in Agricultural, Industrial &amp; Solar Home System.</w:t>
      </w:r>
    </w:p>
    <w:p w:rsidR="003353C8" w:rsidRPr="001C61BE" w:rsidRDefault="003353C8" w:rsidP="003353C8">
      <w:pPr>
        <w:spacing w:after="240"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b/>
          <w:bCs/>
          <w:sz w:val="20"/>
          <w:szCs w:val="20"/>
        </w:rPr>
        <w:t>Key Project (Electrical)</w:t>
      </w:r>
      <w:proofErr w:type="gramStart"/>
      <w:r w:rsidRPr="00ED76AD">
        <w:rPr>
          <w:rFonts w:ascii="Times New Roman" w:eastAsia="Times New Roman" w:hAnsi="Times New Roman" w:cs="Times New Roman"/>
          <w:b/>
          <w:bCs/>
          <w:sz w:val="20"/>
          <w:szCs w:val="20"/>
        </w:rPr>
        <w:t>:</w:t>
      </w:r>
      <w:proofErr w:type="gramEnd"/>
      <w:r w:rsidRPr="00ED76AD">
        <w:rPr>
          <w:rFonts w:ascii="Times New Roman" w:eastAsia="Times New Roman" w:hAnsi="Times New Roman" w:cs="Times New Roman"/>
          <w:sz w:val="20"/>
          <w:szCs w:val="20"/>
        </w:rPr>
        <w:br/>
        <w:t>Sheba Telecom (</w:t>
      </w:r>
      <w:proofErr w:type="spellStart"/>
      <w:r w:rsidRPr="00ED76AD">
        <w:rPr>
          <w:rFonts w:ascii="Times New Roman" w:eastAsia="Times New Roman" w:hAnsi="Times New Roman" w:cs="Times New Roman"/>
          <w:sz w:val="20"/>
          <w:szCs w:val="20"/>
        </w:rPr>
        <w:t>Pvt</w:t>
      </w:r>
      <w:proofErr w:type="spellEnd"/>
      <w:r w:rsidRPr="00ED76AD">
        <w:rPr>
          <w:rFonts w:ascii="Times New Roman" w:eastAsia="Times New Roman" w:hAnsi="Times New Roman" w:cs="Times New Roman"/>
          <w:sz w:val="20"/>
          <w:szCs w:val="20"/>
        </w:rPr>
        <w:t>) Ltd (</w:t>
      </w:r>
      <w:proofErr w:type="spellStart"/>
      <w:r w:rsidRPr="00ED76AD">
        <w:rPr>
          <w:rFonts w:ascii="Times New Roman" w:eastAsia="Times New Roman" w:hAnsi="Times New Roman" w:cs="Times New Roman"/>
          <w:sz w:val="20"/>
          <w:szCs w:val="20"/>
        </w:rPr>
        <w:t>Banglalink</w:t>
      </w:r>
      <w:proofErr w:type="spell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 xml:space="preserve">40 </w:t>
      </w:r>
      <w:proofErr w:type="spellStart"/>
      <w:r w:rsidRPr="00ED76AD">
        <w:rPr>
          <w:rFonts w:ascii="Times New Roman" w:eastAsia="Times New Roman" w:hAnsi="Times New Roman" w:cs="Times New Roman"/>
          <w:sz w:val="20"/>
          <w:szCs w:val="20"/>
        </w:rPr>
        <w:t>Nos</w:t>
      </w:r>
      <w:proofErr w:type="spellEnd"/>
      <w:r w:rsidRPr="00ED76AD">
        <w:rPr>
          <w:rFonts w:ascii="Times New Roman" w:eastAsia="Times New Roman" w:hAnsi="Times New Roman" w:cs="Times New Roman"/>
          <w:sz w:val="20"/>
          <w:szCs w:val="20"/>
        </w:rPr>
        <w:t xml:space="preserve"> X MDB with Surge Protection and Earth Leakage for Telecom Power Distribution at BTS room.</w:t>
      </w:r>
      <w:r w:rsidRPr="00ED76AD">
        <w:rPr>
          <w:rFonts w:ascii="Times New Roman" w:eastAsia="Times New Roman" w:hAnsi="Times New Roman" w:cs="Times New Roman"/>
          <w:sz w:val="20"/>
          <w:szCs w:val="20"/>
        </w:rPr>
        <w:br/>
        <w:t xml:space="preserve">Total </w:t>
      </w:r>
      <w:r w:rsidR="00B72F39" w:rsidRPr="00ED76AD">
        <w:rPr>
          <w:rFonts w:ascii="Times New Roman" w:eastAsia="Times New Roman" w:hAnsi="Times New Roman" w:cs="Times New Roman"/>
          <w:sz w:val="20"/>
          <w:szCs w:val="20"/>
        </w:rPr>
        <w:t>Project Value Tk. 12</w:t>
      </w:r>
      <w:proofErr w:type="gramStart"/>
      <w:r w:rsidR="00B72F39" w:rsidRPr="00ED76AD">
        <w:rPr>
          <w:rFonts w:ascii="Times New Roman" w:eastAsia="Times New Roman" w:hAnsi="Times New Roman" w:cs="Times New Roman"/>
          <w:sz w:val="20"/>
          <w:szCs w:val="20"/>
        </w:rPr>
        <w:t>,00,000</w:t>
      </w:r>
      <w:proofErr w:type="gramEnd"/>
      <w:r w:rsidR="00B72F39" w:rsidRPr="00ED76AD">
        <w:rPr>
          <w:rFonts w:ascii="Times New Roman" w:eastAsia="Times New Roman" w:hAnsi="Times New Roman" w:cs="Times New Roman"/>
          <w:sz w:val="20"/>
          <w:szCs w:val="20"/>
        </w:rPr>
        <w:t>/-</w:t>
      </w:r>
      <w:r w:rsidR="00B72F39" w:rsidRPr="00ED76AD">
        <w:rPr>
          <w:rFonts w:ascii="Times New Roman" w:eastAsia="Times New Roman" w:hAnsi="Times New Roman" w:cs="Times New Roman"/>
          <w:sz w:val="20"/>
          <w:szCs w:val="20"/>
        </w:rPr>
        <w:br/>
      </w:r>
      <w:r w:rsidR="00B72F39"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Grameen</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Shakti</w:t>
      </w:r>
      <w:proofErr w:type="spellEnd"/>
      <w:r w:rsidRPr="00ED76AD">
        <w:rPr>
          <w:rFonts w:ascii="Times New Roman" w:eastAsia="Times New Roman" w:hAnsi="Times New Roman" w:cs="Times New Roman"/>
          <w:b/>
          <w:sz w:val="20"/>
          <w:szCs w:val="20"/>
        </w:rPr>
        <w:t>, Mirpur-2, Dhaka</w:t>
      </w:r>
      <w:r w:rsidR="00DB79F3"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t>Product: 150 Nos X Battery Charger.</w:t>
      </w:r>
      <w:r w:rsidRPr="00ED76AD">
        <w:rPr>
          <w:rFonts w:ascii="Times New Roman" w:eastAsia="Times New Roman" w:hAnsi="Times New Roman" w:cs="Times New Roman"/>
          <w:sz w:val="20"/>
          <w:szCs w:val="20"/>
        </w:rPr>
        <w:br/>
        <w:t>Total Project Value Tk. 15</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p>
    <w:p w:rsidR="003353C8" w:rsidRPr="00ED76AD" w:rsidRDefault="003353C8" w:rsidP="003353C8">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sz w:val="20"/>
          <w:szCs w:val="20"/>
        </w:rPr>
        <w:t xml:space="preserve">SAMS Attire Ltd, </w:t>
      </w:r>
      <w:proofErr w:type="spellStart"/>
      <w:r w:rsidRPr="00ED76AD">
        <w:rPr>
          <w:rFonts w:ascii="Times New Roman" w:eastAsia="Times New Roman" w:hAnsi="Times New Roman" w:cs="Times New Roman"/>
          <w:b/>
          <w:sz w:val="20"/>
          <w:szCs w:val="20"/>
        </w:rPr>
        <w:t>Bhuiyan</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TowerJamgora</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Ashulia</w:t>
      </w:r>
      <w:proofErr w:type="spellEnd"/>
      <w:r w:rsidR="00DB79F3" w:rsidRPr="00ED76AD">
        <w:rPr>
          <w:rFonts w:ascii="Times New Roman" w:eastAsia="Times New Roman" w:hAnsi="Times New Roman" w:cs="Times New Roman"/>
          <w:sz w:val="20"/>
          <w:szCs w:val="20"/>
        </w:rPr>
        <w:t>.</w:t>
      </w:r>
    </w:p>
    <w:p w:rsidR="003353C8" w:rsidRPr="00ED76AD" w:rsidRDefault="003353C8" w:rsidP="003353C8">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Product:</w:t>
      </w:r>
      <w:r w:rsidRPr="00ED76AD">
        <w:rPr>
          <w:rFonts w:ascii="Times New Roman" w:eastAsia="Times New Roman" w:hAnsi="Times New Roman" w:cs="Times New Roman"/>
          <w:sz w:val="20"/>
          <w:szCs w:val="20"/>
        </w:rPr>
        <w:t xml:space="preserve"> 150 KVA Sub-Station Equipments. Load Calculation, Drawing, Design, Assembling/manufacturing, Supply, Installation, Testing and Commissioning.</w:t>
      </w:r>
      <w:r w:rsidRPr="00ED76AD">
        <w:rPr>
          <w:rFonts w:ascii="Times New Roman" w:eastAsia="Times New Roman" w:hAnsi="Times New Roman" w:cs="Times New Roman"/>
          <w:sz w:val="20"/>
          <w:szCs w:val="20"/>
        </w:rPr>
        <w:br/>
        <w:t>Total Project Value Tk. 25</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p>
    <w:p w:rsidR="003353C8" w:rsidRPr="00ED76AD" w:rsidRDefault="003353C8" w:rsidP="003353C8">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Product:</w:t>
      </w:r>
      <w:r w:rsidRPr="00ED76AD">
        <w:rPr>
          <w:rFonts w:ascii="Times New Roman" w:eastAsia="Times New Roman" w:hAnsi="Times New Roman" w:cs="Times New Roman"/>
          <w:sz w:val="20"/>
          <w:szCs w:val="20"/>
        </w:rPr>
        <w:t xml:space="preserve"> 630 KVA Sub-Station Equipments (HT, LT, PFI &amp; Distribution Board). </w:t>
      </w:r>
      <w:r w:rsidRPr="00ED76AD">
        <w:rPr>
          <w:rFonts w:ascii="Times New Roman" w:eastAsia="Times New Roman" w:hAnsi="Times New Roman" w:cs="Times New Roman"/>
          <w:sz w:val="20"/>
          <w:szCs w:val="20"/>
        </w:rPr>
        <w:br/>
        <w:t>Load Calculation, Drawing, Design, Assembling/manufacturing, Supply, Installati</w:t>
      </w:r>
      <w:r w:rsidR="00DB79F3" w:rsidRPr="00ED76AD">
        <w:rPr>
          <w:rFonts w:ascii="Times New Roman" w:eastAsia="Times New Roman" w:hAnsi="Times New Roman" w:cs="Times New Roman"/>
          <w:sz w:val="20"/>
          <w:szCs w:val="20"/>
        </w:rPr>
        <w:t>on, Testing and Commissioning.</w:t>
      </w:r>
      <w:r w:rsidR="00DB79F3"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Total Project Value Tk. 40,00,000/-</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Peoples Telecom Ltd, Uttara, Dhaka:</w:t>
      </w:r>
      <w:r w:rsidRPr="00ED76AD">
        <w:rPr>
          <w:rFonts w:ascii="Times New Roman" w:eastAsia="Times New Roman" w:hAnsi="Times New Roman" w:cs="Times New Roman"/>
          <w:b/>
          <w:bCs/>
          <w:sz w:val="20"/>
          <w:szCs w:val="20"/>
        </w:rPr>
        <w:br/>
        <w:t>Product:</w:t>
      </w:r>
      <w:r w:rsidRPr="00ED76AD">
        <w:rPr>
          <w:rFonts w:ascii="Times New Roman" w:eastAsia="Times New Roman" w:hAnsi="Times New Roman" w:cs="Times New Roman"/>
          <w:sz w:val="20"/>
          <w:szCs w:val="20"/>
        </w:rPr>
        <w:t xml:space="preserve"> 10 Nos X Long Back-up UPS for Telecom Power System.</w:t>
      </w:r>
      <w:r w:rsidRPr="00ED76AD">
        <w:rPr>
          <w:rFonts w:ascii="Times New Roman" w:eastAsia="Times New Roman" w:hAnsi="Times New Roman" w:cs="Times New Roman"/>
          <w:sz w:val="20"/>
          <w:szCs w:val="20"/>
        </w:rPr>
        <w:br/>
        <w:t>Total Project Value Tk. 3</w:t>
      </w:r>
      <w:proofErr w:type="gramStart"/>
      <w:r w:rsidRPr="00ED76AD">
        <w:rPr>
          <w:rFonts w:ascii="Times New Roman" w:eastAsia="Times New Roman" w:hAnsi="Times New Roman" w:cs="Times New Roman"/>
          <w:sz w:val="20"/>
          <w:szCs w:val="20"/>
        </w:rPr>
        <w:t>,00,000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Bangladesh Atomic Energy Commission (BAEC):</w:t>
      </w:r>
      <w:r w:rsidRPr="00ED76AD">
        <w:rPr>
          <w:rFonts w:ascii="Times New Roman" w:eastAsia="Times New Roman" w:hAnsi="Times New Roman" w:cs="Times New Roman"/>
          <w:sz w:val="20"/>
          <w:szCs w:val="20"/>
        </w:rPr>
        <w:br/>
        <w:t>Supply, Installation, Testing &amp; Commissioning of 550KVA AIVR for Atomic Energy Reactor Operation.</w:t>
      </w:r>
      <w:r w:rsidRPr="00ED76AD">
        <w:rPr>
          <w:rFonts w:ascii="Times New Roman" w:eastAsia="Times New Roman" w:hAnsi="Times New Roman" w:cs="Times New Roman"/>
          <w:sz w:val="20"/>
          <w:szCs w:val="20"/>
        </w:rPr>
        <w:br/>
        <w:t>Total Project Value Tk. 15,25,000/-</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bCs/>
          <w:sz w:val="20"/>
          <w:szCs w:val="20"/>
        </w:rPr>
        <w:t>Givensee</w:t>
      </w:r>
      <w:proofErr w:type="spellEnd"/>
      <w:r w:rsidRPr="00ED76AD">
        <w:rPr>
          <w:rFonts w:ascii="Times New Roman" w:eastAsia="Times New Roman" w:hAnsi="Times New Roman" w:cs="Times New Roman"/>
          <w:b/>
          <w:bCs/>
          <w:sz w:val="20"/>
          <w:szCs w:val="20"/>
        </w:rPr>
        <w:t xml:space="preserve"> Group of Industries</w:t>
      </w:r>
      <w:r w:rsidRPr="00ED76AD">
        <w:rPr>
          <w:rFonts w:ascii="Times New Roman" w:eastAsia="Times New Roman" w:hAnsi="Times New Roman" w:cs="Times New Roman"/>
          <w:sz w:val="20"/>
          <w:szCs w:val="20"/>
        </w:rPr>
        <w:br/>
        <w:t xml:space="preserve">Project-1: </w:t>
      </w:r>
      <w:proofErr w:type="spellStart"/>
      <w:r w:rsidRPr="00ED76AD">
        <w:rPr>
          <w:rFonts w:ascii="Times New Roman" w:eastAsia="Times New Roman" w:hAnsi="Times New Roman" w:cs="Times New Roman"/>
          <w:sz w:val="20"/>
          <w:szCs w:val="20"/>
        </w:rPr>
        <w:t>Givensee</w:t>
      </w:r>
      <w:proofErr w:type="spellEnd"/>
      <w:r w:rsidRPr="00ED76AD">
        <w:rPr>
          <w:rFonts w:ascii="Times New Roman" w:eastAsia="Times New Roman" w:hAnsi="Times New Roman" w:cs="Times New Roman"/>
          <w:sz w:val="20"/>
          <w:szCs w:val="20"/>
        </w:rPr>
        <w:t xml:space="preserve"> Garments Ltd</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Product:</w:t>
      </w:r>
      <w:r w:rsidRPr="00ED76AD">
        <w:rPr>
          <w:rFonts w:ascii="Times New Roman" w:eastAsia="Times New Roman" w:hAnsi="Times New Roman" w:cs="Times New Roman"/>
          <w:sz w:val="20"/>
          <w:szCs w:val="20"/>
        </w:rPr>
        <w:t xml:space="preserve"> 630 KVA Sub-Station Equipments(HT,LT, PFI , 11kV XLPE Cable for Power Transmission up to 1km &amp; Distribution Board). Load Calculation, Drawing, Design, Assembling/manufacturing, Supply, Installation, Testing and Commissioning.</w:t>
      </w:r>
      <w:r w:rsidRPr="00ED76AD">
        <w:rPr>
          <w:rFonts w:ascii="Times New Roman" w:eastAsia="Times New Roman" w:hAnsi="Times New Roman" w:cs="Times New Roman"/>
          <w:sz w:val="20"/>
          <w:szCs w:val="20"/>
        </w:rPr>
        <w:br/>
        <w:t>Project Value: USD89250/-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Project :</w:t>
      </w:r>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b/>
          <w:sz w:val="20"/>
          <w:szCs w:val="20"/>
        </w:rPr>
        <w:t>Zahintex</w:t>
      </w:r>
      <w:proofErr w:type="spellEnd"/>
      <w:r w:rsidRPr="00ED76AD">
        <w:rPr>
          <w:rFonts w:ascii="Times New Roman" w:eastAsia="Times New Roman" w:hAnsi="Times New Roman" w:cs="Times New Roman"/>
          <w:b/>
          <w:sz w:val="20"/>
          <w:szCs w:val="20"/>
        </w:rPr>
        <w:t xml:space="preserve"> 3 &amp; 4</w:t>
      </w:r>
      <w:r w:rsidRPr="00ED76AD">
        <w:rPr>
          <w:rFonts w:ascii="Times New Roman" w:eastAsia="Times New Roman" w:hAnsi="Times New Roman" w:cs="Times New Roman"/>
          <w:b/>
          <w:bCs/>
          <w:sz w:val="20"/>
          <w:szCs w:val="20"/>
        </w:rPr>
        <w:br/>
        <w:t>Product:</w:t>
      </w:r>
      <w:r w:rsidRPr="00ED76AD">
        <w:rPr>
          <w:rFonts w:ascii="Times New Roman" w:eastAsia="Times New Roman" w:hAnsi="Times New Roman" w:cs="Times New Roman"/>
          <w:sz w:val="20"/>
          <w:szCs w:val="20"/>
        </w:rPr>
        <w:t xml:space="preserve"> 630 KVA Sub-Station Equipments(HT,LT, PFI , 11kV XLPE Cable for Power Transmission up to 1km &amp; Distribution Board). Load Calculation, Drawing, Design, Assembling/manufacturing, Supply, Installation, Testing and Commissioning</w:t>
      </w:r>
      <w:r w:rsidRPr="00ED76AD">
        <w:rPr>
          <w:rFonts w:ascii="Times New Roman" w:eastAsia="Times New Roman" w:hAnsi="Times New Roman" w:cs="Times New Roman"/>
          <w:sz w:val="20"/>
          <w:szCs w:val="20"/>
        </w:rPr>
        <w:br/>
        <w:t>Project Value: USD89250/-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Project:</w:t>
      </w:r>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b/>
          <w:sz w:val="20"/>
          <w:szCs w:val="20"/>
        </w:rPr>
        <w:t>Masuma</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Khatun</w:t>
      </w:r>
      <w:proofErr w:type="spellEnd"/>
      <w:r w:rsidRPr="00ED76AD">
        <w:rPr>
          <w:rFonts w:ascii="Times New Roman" w:eastAsia="Times New Roman" w:hAnsi="Times New Roman" w:cs="Times New Roman"/>
          <w:b/>
          <w:sz w:val="20"/>
          <w:szCs w:val="20"/>
        </w:rPr>
        <w:t xml:space="preserve"> Textile Mills Ltd</w:t>
      </w:r>
      <w:r w:rsidRPr="00ED76AD">
        <w:rPr>
          <w:rFonts w:ascii="Times New Roman" w:eastAsia="Times New Roman" w:hAnsi="Times New Roman" w:cs="Times New Roman"/>
          <w:b/>
          <w:sz w:val="20"/>
          <w:szCs w:val="20"/>
        </w:rPr>
        <w:br/>
      </w:r>
      <w:r w:rsidRPr="00ED76AD">
        <w:rPr>
          <w:rFonts w:ascii="Times New Roman" w:eastAsia="Times New Roman" w:hAnsi="Times New Roman" w:cs="Times New Roman"/>
          <w:b/>
          <w:bCs/>
          <w:sz w:val="20"/>
          <w:szCs w:val="20"/>
        </w:rPr>
        <w:t>Product:</w:t>
      </w:r>
      <w:r w:rsidRPr="00ED76AD">
        <w:rPr>
          <w:rFonts w:ascii="Times New Roman" w:eastAsia="Times New Roman" w:hAnsi="Times New Roman" w:cs="Times New Roman"/>
          <w:sz w:val="20"/>
          <w:szCs w:val="20"/>
        </w:rPr>
        <w:t xml:space="preserve"> 630 KVA Sub-Station Equipments(HT,LT, PFI , 11kV XLPE Cable for Power Transmission up to 1km &amp; Distribution Board). Load Calculation, Drawing, Design, Assembling/manufacturing, Supply, Installation, Testing and Commissioning </w:t>
      </w:r>
      <w:r w:rsidRPr="00ED76AD">
        <w:rPr>
          <w:rFonts w:ascii="Times New Roman" w:eastAsia="Times New Roman" w:hAnsi="Times New Roman" w:cs="Times New Roman"/>
          <w:sz w:val="20"/>
          <w:szCs w:val="20"/>
        </w:rPr>
        <w:br/>
        <w:t>Project Value: USD89250/-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Project:</w:t>
      </w:r>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b/>
          <w:sz w:val="20"/>
          <w:szCs w:val="20"/>
        </w:rPr>
        <w:t>Masuma</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Khatun</w:t>
      </w:r>
      <w:proofErr w:type="spellEnd"/>
      <w:r w:rsidRPr="00ED76AD">
        <w:rPr>
          <w:rFonts w:ascii="Times New Roman" w:eastAsia="Times New Roman" w:hAnsi="Times New Roman" w:cs="Times New Roman"/>
          <w:b/>
          <w:sz w:val="20"/>
          <w:szCs w:val="20"/>
        </w:rPr>
        <w:t xml:space="preserve"> Textile Industries Ltd</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Product:</w:t>
      </w:r>
      <w:r w:rsidRPr="00ED76AD">
        <w:rPr>
          <w:rFonts w:ascii="Times New Roman" w:eastAsia="Times New Roman" w:hAnsi="Times New Roman" w:cs="Times New Roman"/>
          <w:sz w:val="20"/>
          <w:szCs w:val="20"/>
        </w:rPr>
        <w:t xml:space="preserve"> 800 KVA Sub-Station Equipments(HT,LT, PFI , 11kV XLPE Cable for Power Transmission up to 1km &amp; Distribution Board). Load Calculation, Drawing, Design, Assembling/manufacturing, Supply, Installation, Testing and Commissioning.</w:t>
      </w:r>
      <w:r w:rsidRPr="00ED76AD">
        <w:rPr>
          <w:rFonts w:ascii="Times New Roman" w:eastAsia="Times New Roman" w:hAnsi="Times New Roman" w:cs="Times New Roman"/>
          <w:sz w:val="20"/>
          <w:szCs w:val="20"/>
        </w:rPr>
        <w:br/>
        <w:t>Project Value: USD89250/-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 xml:space="preserve">Project : </w:t>
      </w:r>
      <w:proofErr w:type="spellStart"/>
      <w:r w:rsidRPr="00ED76AD">
        <w:rPr>
          <w:rFonts w:ascii="Times New Roman" w:eastAsia="Times New Roman" w:hAnsi="Times New Roman" w:cs="Times New Roman"/>
          <w:i/>
          <w:sz w:val="20"/>
          <w:szCs w:val="20"/>
        </w:rPr>
        <w:t>Hotapara</w:t>
      </w:r>
      <w:proofErr w:type="spellEnd"/>
      <w:r w:rsidRPr="00ED76AD">
        <w:rPr>
          <w:rFonts w:ascii="Times New Roman" w:eastAsia="Times New Roman" w:hAnsi="Times New Roman" w:cs="Times New Roman"/>
          <w:i/>
          <w:sz w:val="20"/>
          <w:szCs w:val="20"/>
        </w:rPr>
        <w:t xml:space="preserve"> Garments Ltd</w:t>
      </w:r>
      <w:r w:rsidRPr="00ED76AD">
        <w:rPr>
          <w:rFonts w:ascii="Times New Roman" w:eastAsia="Times New Roman" w:hAnsi="Times New Roman" w:cs="Times New Roman"/>
          <w:sz w:val="20"/>
          <w:szCs w:val="20"/>
        </w:rPr>
        <w:br/>
        <w:t>Product: 800 KVA Sub-Station Equipments(HT,LT, PFI , 11kV XLPE Cable for Power Transmission up to 1km &amp; Distribution Board). Load Calculation, Drawing, Design, Assembling/manufacturing, Supply, Installation, Testing and Commissioning.</w:t>
      </w:r>
    </w:p>
    <w:p w:rsidR="00410CD1" w:rsidRDefault="003353C8" w:rsidP="003353C8">
      <w:pPr>
        <w:spacing w:after="0"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sz w:val="20"/>
          <w:szCs w:val="20"/>
        </w:rPr>
        <w:t>Project Value: USD89250/- (CFR Chittagong</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 xml:space="preserve">Project : </w:t>
      </w:r>
      <w:proofErr w:type="spellStart"/>
      <w:r w:rsidRPr="00ED76AD">
        <w:rPr>
          <w:rFonts w:ascii="Times New Roman" w:eastAsia="Times New Roman" w:hAnsi="Times New Roman" w:cs="Times New Roman"/>
          <w:b/>
          <w:sz w:val="20"/>
          <w:szCs w:val="20"/>
        </w:rPr>
        <w:t>Givensee</w:t>
      </w:r>
      <w:proofErr w:type="spellEnd"/>
      <w:r w:rsidRPr="00ED76AD">
        <w:rPr>
          <w:rFonts w:ascii="Times New Roman" w:eastAsia="Times New Roman" w:hAnsi="Times New Roman" w:cs="Times New Roman"/>
          <w:b/>
          <w:sz w:val="20"/>
          <w:szCs w:val="20"/>
        </w:rPr>
        <w:t xml:space="preserve"> Garments Accessories Ltd</w:t>
      </w:r>
      <w:r w:rsidRPr="00ED76AD">
        <w:rPr>
          <w:rFonts w:ascii="Times New Roman" w:eastAsia="Times New Roman" w:hAnsi="Times New Roman" w:cs="Times New Roman"/>
          <w:sz w:val="20"/>
          <w:szCs w:val="20"/>
        </w:rPr>
        <w:br/>
        <w:t>Product: Automatic Induction Voltage Regulator (AIVR) for Precision Voltage Stabilization Complete Load Calculation, Drawing, Design, Assembling/manufacturing, Supply, Installation, Testing and Commissioning.</w:t>
      </w:r>
      <w:r w:rsidRPr="00ED76AD">
        <w:rPr>
          <w:rFonts w:ascii="Times New Roman" w:eastAsia="Times New Roman" w:hAnsi="Times New Roman" w:cs="Times New Roman"/>
          <w:sz w:val="20"/>
          <w:szCs w:val="20"/>
        </w:rPr>
        <w:br/>
        <w:t>Project Value: USD20</w:t>
      </w:r>
      <w:proofErr w:type="gramStart"/>
      <w:r w:rsidRPr="00ED76AD">
        <w:rPr>
          <w:rFonts w:ascii="Times New Roman" w:eastAsia="Times New Roman" w:hAnsi="Times New Roman" w:cs="Times New Roman"/>
          <w:sz w:val="20"/>
          <w:szCs w:val="20"/>
        </w:rPr>
        <w:t>,500</w:t>
      </w:r>
      <w:proofErr w:type="gramEnd"/>
      <w:r w:rsidRPr="00ED76AD">
        <w:rPr>
          <w:rFonts w:ascii="Times New Roman" w:eastAsia="Times New Roman" w:hAnsi="Times New Roman" w:cs="Times New Roman"/>
          <w:sz w:val="20"/>
          <w:szCs w:val="20"/>
        </w:rPr>
        <w:t>/-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 xml:space="preserve">Project: </w:t>
      </w:r>
      <w:proofErr w:type="spellStart"/>
      <w:r w:rsidRPr="00ED76AD">
        <w:rPr>
          <w:rFonts w:ascii="Times New Roman" w:eastAsia="Times New Roman" w:hAnsi="Times New Roman" w:cs="Times New Roman"/>
          <w:b/>
          <w:sz w:val="20"/>
          <w:szCs w:val="20"/>
        </w:rPr>
        <w:t>Givensee</w:t>
      </w:r>
      <w:proofErr w:type="spellEnd"/>
      <w:r w:rsidRPr="00ED76AD">
        <w:rPr>
          <w:rFonts w:ascii="Times New Roman" w:eastAsia="Times New Roman" w:hAnsi="Times New Roman" w:cs="Times New Roman"/>
          <w:b/>
          <w:sz w:val="20"/>
          <w:szCs w:val="20"/>
        </w:rPr>
        <w:t xml:space="preserve"> Garments Accessories Ltd</w:t>
      </w:r>
      <w:r w:rsidRPr="00ED76AD">
        <w:rPr>
          <w:rFonts w:ascii="Times New Roman" w:eastAsia="Times New Roman" w:hAnsi="Times New Roman" w:cs="Times New Roman"/>
          <w:sz w:val="20"/>
          <w:szCs w:val="20"/>
        </w:rPr>
        <w:br/>
        <w:t>Product: Automatic Induction Voltage Regulator (AIVR) for Precision Voltage Stabilization Complete Load Calculation, Drawing, Design, Assembling/manufacturing, Supply, Installation, Testing and Commissioning.</w:t>
      </w:r>
      <w:r w:rsidRPr="00ED76AD">
        <w:rPr>
          <w:rFonts w:ascii="Times New Roman" w:eastAsia="Times New Roman" w:hAnsi="Times New Roman" w:cs="Times New Roman"/>
          <w:sz w:val="20"/>
          <w:szCs w:val="20"/>
        </w:rPr>
        <w:br/>
        <w:t>Project Value: USD20</w:t>
      </w:r>
      <w:proofErr w:type="gramStart"/>
      <w:r w:rsidRPr="00ED76AD">
        <w:rPr>
          <w:rFonts w:ascii="Times New Roman" w:eastAsia="Times New Roman" w:hAnsi="Times New Roman" w:cs="Times New Roman"/>
          <w:sz w:val="20"/>
          <w:szCs w:val="20"/>
        </w:rPr>
        <w:t>,500</w:t>
      </w:r>
      <w:proofErr w:type="gramEnd"/>
      <w:r w:rsidRPr="00ED76AD">
        <w:rPr>
          <w:rFonts w:ascii="Times New Roman" w:eastAsia="Times New Roman" w:hAnsi="Times New Roman" w:cs="Times New Roman"/>
          <w:sz w:val="20"/>
          <w:szCs w:val="20"/>
        </w:rPr>
        <w:t>/- (CFR Chittagong)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
    <w:p w:rsidR="00AF770D" w:rsidRDefault="003353C8" w:rsidP="003353C8">
      <w:pPr>
        <w:spacing w:after="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sz w:val="20"/>
          <w:szCs w:val="20"/>
        </w:rPr>
        <w:lastRenderedPageBreak/>
        <w:t>Projects : Section Seven Apparels Ltd</w:t>
      </w:r>
      <w:r w:rsidRPr="00ED76AD">
        <w:rPr>
          <w:rFonts w:ascii="Times New Roman" w:eastAsia="Times New Roman" w:hAnsi="Times New Roman" w:cs="Times New Roman"/>
          <w:sz w:val="20"/>
          <w:szCs w:val="20"/>
        </w:rPr>
        <w:br/>
        <w:t>(A Joint Venture by Bangladesh and Japan)</w:t>
      </w:r>
      <w:r w:rsidRPr="00ED76AD">
        <w:rPr>
          <w:rFonts w:ascii="Times New Roman" w:eastAsia="Times New Roman" w:hAnsi="Times New Roman" w:cs="Times New Roman"/>
          <w:sz w:val="20"/>
          <w:szCs w:val="20"/>
        </w:rPr>
        <w:br/>
        <w:t>Plot No#21-26, Sector#3,Road # 4, Cepz,Chittagong-4223</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Key Equipments:</w:t>
      </w:r>
      <w:r w:rsidRPr="00ED76AD">
        <w:rPr>
          <w:rFonts w:ascii="Times New Roman" w:eastAsia="Times New Roman" w:hAnsi="Times New Roman" w:cs="Times New Roman"/>
          <w:sz w:val="20"/>
          <w:szCs w:val="20"/>
        </w:rPr>
        <w:t xml:space="preserve"> 1250KVA Sub-Station (HT Switchgear, X-Former, LT Switchgear, PFI Plant), Motor Control Centre, Star-Delta Starter, DOL, Water Level Control, Busbar Trunking System (BBT), Automatic Voltage Stabilizer.</w:t>
      </w:r>
      <w:r w:rsidRPr="00ED76AD">
        <w:rPr>
          <w:rFonts w:ascii="Times New Roman" w:eastAsia="Times New Roman" w:hAnsi="Times New Roman" w:cs="Times New Roman"/>
          <w:sz w:val="20"/>
          <w:szCs w:val="20"/>
        </w:rPr>
        <w:br/>
        <w:t>Total Project Value: USD120</w:t>
      </w:r>
      <w:proofErr w:type="gramStart"/>
      <w:r w:rsidRPr="00ED76AD">
        <w:rPr>
          <w:rFonts w:ascii="Times New Roman" w:eastAsia="Times New Roman" w:hAnsi="Times New Roman" w:cs="Times New Roman"/>
          <w:sz w:val="20"/>
          <w:szCs w:val="20"/>
        </w:rPr>
        <w:t>,000</w:t>
      </w:r>
      <w:proofErr w:type="gram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b/>
          <w:bCs/>
          <w:sz w:val="20"/>
          <w:szCs w:val="20"/>
        </w:rPr>
        <w:br/>
      </w:r>
    </w:p>
    <w:p w:rsidR="00410CD1" w:rsidRPr="00410CD1" w:rsidRDefault="003353C8" w:rsidP="00410CD1">
      <w:pPr>
        <w:spacing w:after="0" w:line="240" w:lineRule="auto"/>
        <w:jc w:val="center"/>
        <w:rPr>
          <w:rFonts w:ascii="Times New Roman" w:eastAsia="Times New Roman" w:hAnsi="Times New Roman" w:cs="Times New Roman"/>
          <w:b/>
          <w:sz w:val="28"/>
          <w:szCs w:val="28"/>
        </w:rPr>
      </w:pPr>
      <w:r w:rsidRPr="00410CD1">
        <w:rPr>
          <w:rFonts w:ascii="Times New Roman" w:eastAsia="Times New Roman" w:hAnsi="Times New Roman" w:cs="Times New Roman"/>
          <w:b/>
          <w:bCs/>
          <w:sz w:val="48"/>
          <w:szCs w:val="48"/>
        </w:rPr>
        <w:t>Renewable Power Projects:</w:t>
      </w:r>
      <w:r w:rsidRPr="00410CD1">
        <w:rPr>
          <w:rFonts w:ascii="Times New Roman" w:eastAsia="Times New Roman" w:hAnsi="Times New Roman" w:cs="Times New Roman"/>
          <w:sz w:val="48"/>
          <w:szCs w:val="48"/>
        </w:rPr>
        <w:br/>
      </w:r>
    </w:p>
    <w:p w:rsidR="00410CD1" w:rsidRDefault="003353C8" w:rsidP="00410CD1">
      <w:pPr>
        <w:pStyle w:val="ListParagraph"/>
        <w:numPr>
          <w:ilvl w:val="0"/>
          <w:numId w:val="7"/>
        </w:numPr>
        <w:spacing w:after="0" w:line="240" w:lineRule="auto"/>
        <w:jc w:val="center"/>
        <w:rPr>
          <w:rFonts w:ascii="Times New Roman" w:eastAsia="Times New Roman" w:hAnsi="Times New Roman" w:cs="Times New Roman"/>
          <w:sz w:val="20"/>
          <w:szCs w:val="20"/>
        </w:rPr>
      </w:pPr>
      <w:r w:rsidRPr="00410CD1">
        <w:rPr>
          <w:rFonts w:ascii="Times New Roman" w:eastAsia="Times New Roman" w:hAnsi="Times New Roman" w:cs="Times New Roman"/>
          <w:b/>
          <w:sz w:val="32"/>
          <w:szCs w:val="32"/>
        </w:rPr>
        <w:t>Sherpa Solar Irrigation Pumping Project</w:t>
      </w:r>
      <w:r w:rsidRPr="00410CD1">
        <w:rPr>
          <w:rFonts w:ascii="Times New Roman" w:eastAsia="Times New Roman" w:hAnsi="Times New Roman" w:cs="Times New Roman"/>
          <w:b/>
          <w:sz w:val="20"/>
          <w:szCs w:val="20"/>
        </w:rPr>
        <w:br/>
      </w:r>
      <w:proofErr w:type="spellStart"/>
      <w:r w:rsidRPr="00410CD1">
        <w:rPr>
          <w:rFonts w:ascii="Times New Roman" w:eastAsia="Times New Roman" w:hAnsi="Times New Roman" w:cs="Times New Roman"/>
          <w:sz w:val="20"/>
          <w:szCs w:val="20"/>
        </w:rPr>
        <w:t>Dhankhali</w:t>
      </w:r>
      <w:proofErr w:type="spellEnd"/>
      <w:r w:rsidRPr="00410CD1">
        <w:rPr>
          <w:rFonts w:ascii="Times New Roman" w:eastAsia="Times New Roman" w:hAnsi="Times New Roman" w:cs="Times New Roman"/>
          <w:sz w:val="20"/>
          <w:szCs w:val="20"/>
        </w:rPr>
        <w:t xml:space="preserve"> Project-1</w:t>
      </w:r>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Vill</w:t>
      </w:r>
      <w:proofErr w:type="spellEnd"/>
      <w:r w:rsidRPr="00410CD1">
        <w:rPr>
          <w:rFonts w:ascii="Times New Roman" w:eastAsia="Times New Roman" w:hAnsi="Times New Roman" w:cs="Times New Roman"/>
          <w:sz w:val="20"/>
          <w:szCs w:val="20"/>
        </w:rPr>
        <w:t xml:space="preserve"> &amp; Post: </w:t>
      </w:r>
      <w:proofErr w:type="spellStart"/>
      <w:r w:rsidRPr="00410CD1">
        <w:rPr>
          <w:rFonts w:ascii="Times New Roman" w:eastAsia="Times New Roman" w:hAnsi="Times New Roman" w:cs="Times New Roman"/>
          <w:sz w:val="20"/>
          <w:szCs w:val="20"/>
        </w:rPr>
        <w:t>Dhankhali</w:t>
      </w:r>
      <w:proofErr w:type="spellEnd"/>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Upazila</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Kolapara</w:t>
      </w:r>
      <w:proofErr w:type="spellEnd"/>
      <w:r w:rsidRPr="00410CD1">
        <w:rPr>
          <w:rFonts w:ascii="Times New Roman" w:eastAsia="Times New Roman" w:hAnsi="Times New Roman" w:cs="Times New Roman"/>
          <w:sz w:val="20"/>
          <w:szCs w:val="20"/>
        </w:rPr>
        <w:br/>
        <w:t xml:space="preserve">Dist: </w:t>
      </w:r>
      <w:proofErr w:type="spellStart"/>
      <w:r w:rsidRPr="00410CD1">
        <w:rPr>
          <w:rFonts w:ascii="Times New Roman" w:eastAsia="Times New Roman" w:hAnsi="Times New Roman" w:cs="Times New Roman"/>
          <w:sz w:val="20"/>
          <w:szCs w:val="20"/>
        </w:rPr>
        <w:t>Potuakhali</w:t>
      </w:r>
      <w:proofErr w:type="spellEnd"/>
      <w:r w:rsidRPr="00410CD1">
        <w:rPr>
          <w:rFonts w:ascii="Times New Roman" w:eastAsia="Times New Roman" w:hAnsi="Times New Roman" w:cs="Times New Roman"/>
          <w:sz w:val="20"/>
          <w:szCs w:val="20"/>
        </w:rPr>
        <w:br/>
        <w:t>Solar Panel Capacity: 8880Wp</w:t>
      </w:r>
      <w:r w:rsidRPr="00410CD1">
        <w:rPr>
          <w:rFonts w:ascii="Times New Roman" w:eastAsia="Times New Roman" w:hAnsi="Times New Roman" w:cs="Times New Roman"/>
          <w:sz w:val="20"/>
          <w:szCs w:val="20"/>
        </w:rPr>
        <w:br/>
        <w:t>Pump Capacity:7.5kW, Inverter Capacity: 7.5kW</w:t>
      </w:r>
      <w:r w:rsidRPr="00410CD1">
        <w:rPr>
          <w:rFonts w:ascii="Times New Roman" w:eastAsia="Times New Roman" w:hAnsi="Times New Roman" w:cs="Times New Roman"/>
          <w:sz w:val="20"/>
          <w:szCs w:val="20"/>
        </w:rPr>
        <w:br/>
        <w:t xml:space="preserve">Water Discharge: 800000 </w:t>
      </w:r>
      <w:proofErr w:type="spellStart"/>
      <w:r w:rsidRPr="00410CD1">
        <w:rPr>
          <w:rFonts w:ascii="Times New Roman" w:eastAsia="Times New Roman" w:hAnsi="Times New Roman" w:cs="Times New Roman"/>
          <w:sz w:val="20"/>
          <w:szCs w:val="20"/>
        </w:rPr>
        <w:t>Litre</w:t>
      </w:r>
      <w:proofErr w:type="spellEnd"/>
      <w:r w:rsidRPr="00410CD1">
        <w:rPr>
          <w:rFonts w:ascii="Times New Roman" w:eastAsia="Times New Roman" w:hAnsi="Times New Roman" w:cs="Times New Roman"/>
          <w:sz w:val="20"/>
          <w:szCs w:val="20"/>
        </w:rPr>
        <w:t>/Day</w:t>
      </w:r>
    </w:p>
    <w:p w:rsidR="003353C8" w:rsidRPr="00410CD1" w:rsidRDefault="003353C8" w:rsidP="00410CD1">
      <w:pPr>
        <w:spacing w:after="0" w:line="240" w:lineRule="auto"/>
        <w:ind w:left="360"/>
        <w:jc w:val="center"/>
        <w:rPr>
          <w:rFonts w:ascii="Times New Roman" w:eastAsia="Times New Roman" w:hAnsi="Times New Roman" w:cs="Times New Roman"/>
          <w:sz w:val="20"/>
          <w:szCs w:val="20"/>
        </w:rPr>
      </w:pP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sz w:val="20"/>
          <w:szCs w:val="20"/>
        </w:rPr>
        <w:br/>
      </w:r>
      <w:r w:rsidR="00410CD1" w:rsidRPr="00410CD1">
        <w:rPr>
          <w:rFonts w:ascii="Times New Roman" w:eastAsia="Times New Roman" w:hAnsi="Times New Roman" w:cs="Times New Roman"/>
          <w:b/>
          <w:bCs/>
          <w:sz w:val="32"/>
          <w:szCs w:val="32"/>
        </w:rPr>
        <w:t>2.</w:t>
      </w:r>
      <w:r w:rsidRPr="00410CD1">
        <w:rPr>
          <w:rFonts w:ascii="Times New Roman" w:eastAsia="Times New Roman" w:hAnsi="Times New Roman" w:cs="Times New Roman"/>
          <w:b/>
          <w:bCs/>
          <w:sz w:val="32"/>
          <w:szCs w:val="32"/>
        </w:rPr>
        <w:t>Sherpa Solar Irrigation Pumping Project</w:t>
      </w:r>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Gilatola</w:t>
      </w:r>
      <w:proofErr w:type="spellEnd"/>
      <w:r w:rsidRPr="00410CD1">
        <w:rPr>
          <w:rFonts w:ascii="Times New Roman" w:eastAsia="Times New Roman" w:hAnsi="Times New Roman" w:cs="Times New Roman"/>
          <w:sz w:val="20"/>
          <w:szCs w:val="20"/>
        </w:rPr>
        <w:t xml:space="preserve"> Project-1</w:t>
      </w:r>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Vill</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Gilatola</w:t>
      </w:r>
      <w:proofErr w:type="spellEnd"/>
      <w:r w:rsidRPr="00410CD1">
        <w:rPr>
          <w:rFonts w:ascii="Times New Roman" w:eastAsia="Times New Roman" w:hAnsi="Times New Roman" w:cs="Times New Roman"/>
          <w:sz w:val="20"/>
          <w:szCs w:val="20"/>
        </w:rPr>
        <w:t xml:space="preserve">, Post: </w:t>
      </w:r>
      <w:proofErr w:type="spellStart"/>
      <w:r w:rsidRPr="00410CD1">
        <w:rPr>
          <w:rFonts w:ascii="Times New Roman" w:eastAsia="Times New Roman" w:hAnsi="Times New Roman" w:cs="Times New Roman"/>
          <w:sz w:val="20"/>
          <w:szCs w:val="20"/>
        </w:rPr>
        <w:t>Londa</w:t>
      </w:r>
      <w:proofErr w:type="spellEnd"/>
      <w:r w:rsidRPr="00410CD1">
        <w:rPr>
          <w:rFonts w:ascii="Times New Roman" w:eastAsia="Times New Roman" w:hAnsi="Times New Roman" w:cs="Times New Roman"/>
          <w:sz w:val="20"/>
          <w:szCs w:val="20"/>
        </w:rPr>
        <w:br/>
        <w:t xml:space="preserve">Union: </w:t>
      </w:r>
      <w:proofErr w:type="spellStart"/>
      <w:r w:rsidRPr="00410CD1">
        <w:rPr>
          <w:rFonts w:ascii="Times New Roman" w:eastAsia="Times New Roman" w:hAnsi="Times New Roman" w:cs="Times New Roman"/>
          <w:sz w:val="20"/>
          <w:szCs w:val="20"/>
        </w:rPr>
        <w:t>Dhankhali</w:t>
      </w:r>
      <w:proofErr w:type="spellEnd"/>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Upazila</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Kolapara</w:t>
      </w:r>
      <w:proofErr w:type="spellEnd"/>
      <w:r w:rsidRPr="00410CD1">
        <w:rPr>
          <w:rFonts w:ascii="Times New Roman" w:eastAsia="Times New Roman" w:hAnsi="Times New Roman" w:cs="Times New Roman"/>
          <w:sz w:val="20"/>
          <w:szCs w:val="20"/>
        </w:rPr>
        <w:br/>
        <w:t xml:space="preserve">Dist: </w:t>
      </w:r>
      <w:proofErr w:type="spellStart"/>
      <w:r w:rsidRPr="00410CD1">
        <w:rPr>
          <w:rFonts w:ascii="Times New Roman" w:eastAsia="Times New Roman" w:hAnsi="Times New Roman" w:cs="Times New Roman"/>
          <w:sz w:val="20"/>
          <w:szCs w:val="20"/>
        </w:rPr>
        <w:t>Potuakhali</w:t>
      </w:r>
      <w:proofErr w:type="spellEnd"/>
      <w:r w:rsidRPr="00410CD1">
        <w:rPr>
          <w:rFonts w:ascii="Times New Roman" w:eastAsia="Times New Roman" w:hAnsi="Times New Roman" w:cs="Times New Roman"/>
          <w:sz w:val="20"/>
          <w:szCs w:val="20"/>
        </w:rPr>
        <w:br/>
        <w:t>Solar Panel Capacity: 8880Wp</w:t>
      </w:r>
      <w:r w:rsidRPr="00410CD1">
        <w:rPr>
          <w:rFonts w:ascii="Times New Roman" w:eastAsia="Times New Roman" w:hAnsi="Times New Roman" w:cs="Times New Roman"/>
          <w:sz w:val="20"/>
          <w:szCs w:val="20"/>
        </w:rPr>
        <w:br/>
        <w:t>Pump Capacity:7.5kW, Inverter Capacity: 7.5kW</w:t>
      </w:r>
      <w:r w:rsidRPr="00410CD1">
        <w:rPr>
          <w:rFonts w:ascii="Times New Roman" w:eastAsia="Times New Roman" w:hAnsi="Times New Roman" w:cs="Times New Roman"/>
          <w:sz w:val="20"/>
          <w:szCs w:val="20"/>
        </w:rPr>
        <w:br/>
        <w:t xml:space="preserve">Water Discharge: 800000 </w:t>
      </w:r>
      <w:proofErr w:type="spellStart"/>
      <w:r w:rsidRPr="00410CD1">
        <w:rPr>
          <w:rFonts w:ascii="Times New Roman" w:eastAsia="Times New Roman" w:hAnsi="Times New Roman" w:cs="Times New Roman"/>
          <w:sz w:val="20"/>
          <w:szCs w:val="20"/>
        </w:rPr>
        <w:t>Litre</w:t>
      </w:r>
      <w:proofErr w:type="spellEnd"/>
      <w:r w:rsidRPr="00410CD1">
        <w:rPr>
          <w:rFonts w:ascii="Times New Roman" w:eastAsia="Times New Roman" w:hAnsi="Times New Roman" w:cs="Times New Roman"/>
          <w:sz w:val="20"/>
          <w:szCs w:val="20"/>
        </w:rPr>
        <w:t>/Day</w:t>
      </w:r>
      <w:r w:rsidRPr="00410CD1">
        <w:rPr>
          <w:rFonts w:ascii="Times New Roman" w:eastAsia="Times New Roman" w:hAnsi="Times New Roman" w:cs="Times New Roman"/>
          <w:sz w:val="20"/>
          <w:szCs w:val="20"/>
        </w:rPr>
        <w:br/>
        <w:t>Sherpa Solar Irrigation Pumping Project</w:t>
      </w:r>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Choto</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Nilgonj</w:t>
      </w:r>
      <w:proofErr w:type="spellEnd"/>
      <w:r w:rsidRPr="00410CD1">
        <w:rPr>
          <w:rFonts w:ascii="Times New Roman" w:eastAsia="Times New Roman" w:hAnsi="Times New Roman" w:cs="Times New Roman"/>
          <w:sz w:val="20"/>
          <w:szCs w:val="20"/>
        </w:rPr>
        <w:t xml:space="preserve"> Project-1</w:t>
      </w:r>
      <w:r w:rsidRPr="00410CD1">
        <w:rPr>
          <w:rFonts w:ascii="Times New Roman" w:eastAsia="Times New Roman" w:hAnsi="Times New Roman" w:cs="Times New Roman"/>
          <w:sz w:val="20"/>
          <w:szCs w:val="20"/>
        </w:rPr>
        <w:br/>
      </w:r>
      <w:proofErr w:type="spellStart"/>
      <w:r w:rsidRPr="00410CD1">
        <w:rPr>
          <w:rFonts w:ascii="Times New Roman" w:eastAsia="Times New Roman" w:hAnsi="Times New Roman" w:cs="Times New Roman"/>
          <w:sz w:val="20"/>
          <w:szCs w:val="20"/>
        </w:rPr>
        <w:t>Vill</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Chotonilgonj</w:t>
      </w:r>
      <w:proofErr w:type="spellEnd"/>
      <w:r w:rsidRPr="00410CD1">
        <w:rPr>
          <w:rFonts w:ascii="Times New Roman" w:eastAsia="Times New Roman" w:hAnsi="Times New Roman" w:cs="Times New Roman"/>
          <w:sz w:val="20"/>
          <w:szCs w:val="20"/>
        </w:rPr>
        <w:t xml:space="preserve">, Post: </w:t>
      </w:r>
      <w:proofErr w:type="spellStart"/>
      <w:r w:rsidRPr="00410CD1">
        <w:rPr>
          <w:rFonts w:ascii="Times New Roman" w:eastAsia="Times New Roman" w:hAnsi="Times New Roman" w:cs="Times New Roman"/>
          <w:sz w:val="20"/>
          <w:szCs w:val="20"/>
        </w:rPr>
        <w:t>Cholavangha</w:t>
      </w:r>
      <w:proofErr w:type="spellEnd"/>
      <w:r w:rsidRPr="00410CD1">
        <w:rPr>
          <w:rFonts w:ascii="Times New Roman" w:eastAsia="Times New Roman" w:hAnsi="Times New Roman" w:cs="Times New Roman"/>
          <w:sz w:val="20"/>
          <w:szCs w:val="20"/>
        </w:rPr>
        <w:br/>
        <w:t xml:space="preserve">Union: </w:t>
      </w:r>
      <w:proofErr w:type="spellStart"/>
      <w:r w:rsidRPr="00410CD1">
        <w:rPr>
          <w:rFonts w:ascii="Times New Roman" w:eastAsia="Times New Roman" w:hAnsi="Times New Roman" w:cs="Times New Roman"/>
          <w:sz w:val="20"/>
          <w:szCs w:val="20"/>
        </w:rPr>
        <w:t>Amtoli</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Upazila</w:t>
      </w:r>
      <w:proofErr w:type="spellEnd"/>
      <w:r w:rsidRPr="00410CD1">
        <w:rPr>
          <w:rFonts w:ascii="Times New Roman" w:eastAsia="Times New Roman" w:hAnsi="Times New Roman" w:cs="Times New Roman"/>
          <w:sz w:val="20"/>
          <w:szCs w:val="20"/>
        </w:rPr>
        <w:t xml:space="preserve">: </w:t>
      </w:r>
      <w:proofErr w:type="spellStart"/>
      <w:r w:rsidRPr="00410CD1">
        <w:rPr>
          <w:rFonts w:ascii="Times New Roman" w:eastAsia="Times New Roman" w:hAnsi="Times New Roman" w:cs="Times New Roman"/>
          <w:sz w:val="20"/>
          <w:szCs w:val="20"/>
        </w:rPr>
        <w:t>Amtoli</w:t>
      </w:r>
      <w:proofErr w:type="spellEnd"/>
      <w:r w:rsidRPr="00410CD1">
        <w:rPr>
          <w:rFonts w:ascii="Times New Roman" w:eastAsia="Times New Roman" w:hAnsi="Times New Roman" w:cs="Times New Roman"/>
          <w:sz w:val="20"/>
          <w:szCs w:val="20"/>
        </w:rPr>
        <w:br/>
        <w:t xml:space="preserve">Dist: </w:t>
      </w:r>
      <w:proofErr w:type="spellStart"/>
      <w:r w:rsidRPr="00410CD1">
        <w:rPr>
          <w:rFonts w:ascii="Times New Roman" w:eastAsia="Times New Roman" w:hAnsi="Times New Roman" w:cs="Times New Roman"/>
          <w:sz w:val="20"/>
          <w:szCs w:val="20"/>
        </w:rPr>
        <w:t>Borguna</w:t>
      </w:r>
      <w:proofErr w:type="spellEnd"/>
      <w:r w:rsidRPr="00410CD1">
        <w:rPr>
          <w:rFonts w:ascii="Times New Roman" w:eastAsia="Times New Roman" w:hAnsi="Times New Roman" w:cs="Times New Roman"/>
          <w:sz w:val="20"/>
          <w:szCs w:val="20"/>
        </w:rPr>
        <w:br/>
        <w:t>Solar Panel Capacity: 8880Wp</w:t>
      </w:r>
      <w:r w:rsidRPr="00410CD1">
        <w:rPr>
          <w:rFonts w:ascii="Times New Roman" w:eastAsia="Times New Roman" w:hAnsi="Times New Roman" w:cs="Times New Roman"/>
          <w:sz w:val="20"/>
          <w:szCs w:val="20"/>
        </w:rPr>
        <w:br/>
        <w:t>Pump Capacity:7.5kW, Inverter Capacity: 7.5kW</w:t>
      </w:r>
      <w:r w:rsidRPr="00410CD1">
        <w:rPr>
          <w:rFonts w:ascii="Times New Roman" w:eastAsia="Times New Roman" w:hAnsi="Times New Roman" w:cs="Times New Roman"/>
          <w:sz w:val="20"/>
          <w:szCs w:val="20"/>
        </w:rPr>
        <w:br/>
        <w:t xml:space="preserve">Water Discharge: 800000 </w:t>
      </w:r>
      <w:proofErr w:type="spellStart"/>
      <w:r w:rsidRPr="00410CD1">
        <w:rPr>
          <w:rFonts w:ascii="Times New Roman" w:eastAsia="Times New Roman" w:hAnsi="Times New Roman" w:cs="Times New Roman"/>
          <w:sz w:val="20"/>
          <w:szCs w:val="20"/>
        </w:rPr>
        <w:t>Litre</w:t>
      </w:r>
      <w:proofErr w:type="spellEnd"/>
      <w:r w:rsidRPr="00410CD1">
        <w:rPr>
          <w:rFonts w:ascii="Times New Roman" w:eastAsia="Times New Roman" w:hAnsi="Times New Roman" w:cs="Times New Roman"/>
          <w:sz w:val="20"/>
          <w:szCs w:val="20"/>
        </w:rPr>
        <w:t>/Day</w:t>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b/>
          <w:bCs/>
          <w:sz w:val="32"/>
          <w:szCs w:val="32"/>
        </w:rPr>
        <w:t>Selected Consultancies:</w:t>
      </w:r>
      <w:r w:rsidRPr="00410CD1">
        <w:rPr>
          <w:rFonts w:ascii="Times New Roman" w:eastAsia="Times New Roman" w:hAnsi="Times New Roman" w:cs="Times New Roman"/>
          <w:sz w:val="32"/>
          <w:szCs w:val="32"/>
        </w:rPr>
        <w:br/>
      </w:r>
      <w:proofErr w:type="spellStart"/>
      <w:r w:rsidRPr="00410CD1">
        <w:rPr>
          <w:rFonts w:ascii="Times New Roman" w:eastAsia="Times New Roman" w:hAnsi="Times New Roman" w:cs="Times New Roman"/>
          <w:sz w:val="20"/>
          <w:szCs w:val="20"/>
        </w:rPr>
        <w:t>Partex</w:t>
      </w:r>
      <w:proofErr w:type="spellEnd"/>
      <w:r w:rsidRPr="00410CD1">
        <w:rPr>
          <w:rFonts w:ascii="Times New Roman" w:eastAsia="Times New Roman" w:hAnsi="Times New Roman" w:cs="Times New Roman"/>
          <w:sz w:val="20"/>
          <w:szCs w:val="20"/>
        </w:rPr>
        <w:t xml:space="preserve"> Rotor Spinning Ltd for Sub-Station, Power Distribution and BBT with Power Control Centre.</w:t>
      </w:r>
      <w:r w:rsidRPr="00410CD1">
        <w:rPr>
          <w:rFonts w:ascii="Times New Roman" w:eastAsia="Times New Roman" w:hAnsi="Times New Roman" w:cs="Times New Roman"/>
          <w:sz w:val="20"/>
          <w:szCs w:val="20"/>
        </w:rPr>
        <w:br/>
        <w:t>Project Value USD: 95,000/-</w:t>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b/>
          <w:bCs/>
          <w:sz w:val="20"/>
          <w:szCs w:val="20"/>
        </w:rPr>
        <w:t>HA-MEEM Group</w:t>
      </w:r>
      <w:proofErr w:type="gramStart"/>
      <w:r w:rsidRPr="00410CD1">
        <w:rPr>
          <w:rFonts w:ascii="Times New Roman" w:eastAsia="Times New Roman" w:hAnsi="Times New Roman" w:cs="Times New Roman"/>
          <w:b/>
          <w:bCs/>
          <w:sz w:val="20"/>
          <w:szCs w:val="20"/>
        </w:rPr>
        <w:t>:</w:t>
      </w:r>
      <w:proofErr w:type="gramEnd"/>
      <w:r w:rsidRPr="00410CD1">
        <w:rPr>
          <w:rFonts w:ascii="Times New Roman" w:eastAsia="Times New Roman" w:hAnsi="Times New Roman" w:cs="Times New Roman"/>
          <w:sz w:val="20"/>
          <w:szCs w:val="20"/>
        </w:rPr>
        <w:br/>
        <w:t xml:space="preserve">Power Distribution and BBT with Power Control Centre. </w:t>
      </w:r>
      <w:r w:rsidRPr="00410CD1">
        <w:rPr>
          <w:rFonts w:ascii="Times New Roman" w:eastAsia="Times New Roman" w:hAnsi="Times New Roman" w:cs="Times New Roman"/>
          <w:sz w:val="20"/>
          <w:szCs w:val="20"/>
        </w:rPr>
        <w:br/>
        <w:t xml:space="preserve">Project Value USD: 265,000/- </w:t>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sz w:val="20"/>
          <w:szCs w:val="20"/>
        </w:rPr>
        <w:br/>
        <w:t xml:space="preserve">Computer Software Knowledge: </w:t>
      </w:r>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b/>
          <w:bCs/>
          <w:sz w:val="20"/>
          <w:szCs w:val="20"/>
        </w:rPr>
        <w:t xml:space="preserve">Windows 95, Windows 2000, NT, MS Word, </w:t>
      </w:r>
      <w:proofErr w:type="gramStart"/>
      <w:r w:rsidRPr="00410CD1">
        <w:rPr>
          <w:rFonts w:ascii="Times New Roman" w:eastAsia="Times New Roman" w:hAnsi="Times New Roman" w:cs="Times New Roman"/>
          <w:b/>
          <w:bCs/>
          <w:sz w:val="20"/>
          <w:szCs w:val="20"/>
        </w:rPr>
        <w:t>MS</w:t>
      </w:r>
      <w:proofErr w:type="gramEnd"/>
      <w:r w:rsidRPr="00410CD1">
        <w:rPr>
          <w:rFonts w:ascii="Times New Roman" w:eastAsia="Times New Roman" w:hAnsi="Times New Roman" w:cs="Times New Roman"/>
          <w:b/>
          <w:bCs/>
          <w:sz w:val="20"/>
          <w:szCs w:val="20"/>
        </w:rPr>
        <w:t xml:space="preserve"> Excel. </w:t>
      </w:r>
      <w:proofErr w:type="gramStart"/>
      <w:r w:rsidRPr="00410CD1">
        <w:rPr>
          <w:rFonts w:ascii="Times New Roman" w:eastAsia="Times New Roman" w:hAnsi="Times New Roman" w:cs="Times New Roman"/>
          <w:b/>
          <w:bCs/>
          <w:sz w:val="20"/>
          <w:szCs w:val="20"/>
        </w:rPr>
        <w:t>Auto Cad.</w:t>
      </w:r>
      <w:proofErr w:type="gramEnd"/>
      <w:r w:rsidRPr="00410CD1">
        <w:rPr>
          <w:rFonts w:ascii="Times New Roman" w:eastAsia="Times New Roman" w:hAnsi="Times New Roman" w:cs="Times New Roman"/>
          <w:sz w:val="20"/>
          <w:szCs w:val="20"/>
        </w:rPr>
        <w:br/>
      </w:r>
      <w:r w:rsidRPr="00410CD1">
        <w:rPr>
          <w:rFonts w:ascii="Times New Roman" w:eastAsia="Times New Roman" w:hAnsi="Times New Roman" w:cs="Times New Roman"/>
          <w:sz w:val="20"/>
          <w:szCs w:val="20"/>
        </w:rPr>
        <w:br/>
        <w:t>Membership of Professional Society</w:t>
      </w:r>
      <w:proofErr w:type="gramStart"/>
      <w:r w:rsidRPr="00410CD1">
        <w:rPr>
          <w:rFonts w:ascii="Times New Roman" w:eastAsia="Times New Roman" w:hAnsi="Times New Roman" w:cs="Times New Roman"/>
          <w:sz w:val="20"/>
          <w:szCs w:val="20"/>
        </w:rPr>
        <w:t>:</w:t>
      </w:r>
      <w:proofErr w:type="gramEnd"/>
      <w:r w:rsidRPr="00410CD1">
        <w:rPr>
          <w:rFonts w:ascii="Times New Roman" w:eastAsia="Times New Roman" w:hAnsi="Times New Roman" w:cs="Times New Roman"/>
          <w:sz w:val="20"/>
          <w:szCs w:val="20"/>
        </w:rPr>
        <w:br/>
        <w:t>Graduate Member: Ban</w:t>
      </w:r>
      <w:r w:rsidR="00B72F39" w:rsidRPr="00410CD1">
        <w:rPr>
          <w:rFonts w:ascii="Times New Roman" w:eastAsia="Times New Roman" w:hAnsi="Times New Roman" w:cs="Times New Roman"/>
          <w:sz w:val="20"/>
          <w:szCs w:val="20"/>
        </w:rPr>
        <w:t>gladesh Computer Society.</w:t>
      </w:r>
    </w:p>
    <w:p w:rsidR="003353C8" w:rsidRDefault="003353C8">
      <w:pPr>
        <w:rPr>
          <w:rFonts w:ascii="Times New Roman" w:hAnsi="Times New Roman" w:cs="Times New Roman"/>
          <w:sz w:val="20"/>
          <w:szCs w:val="20"/>
        </w:rPr>
      </w:pPr>
    </w:p>
    <w:p w:rsidR="00410CD1" w:rsidRDefault="00410CD1">
      <w:pPr>
        <w:rPr>
          <w:rFonts w:ascii="Times New Roman" w:hAnsi="Times New Roman" w:cs="Times New Roman"/>
          <w:sz w:val="20"/>
          <w:szCs w:val="20"/>
        </w:rPr>
      </w:pPr>
    </w:p>
    <w:p w:rsidR="00410CD1" w:rsidRDefault="00410CD1">
      <w:pPr>
        <w:rPr>
          <w:rFonts w:ascii="Times New Roman" w:hAnsi="Times New Roman" w:cs="Times New Roman"/>
          <w:sz w:val="20"/>
          <w:szCs w:val="20"/>
        </w:rPr>
      </w:pPr>
    </w:p>
    <w:p w:rsidR="00410CD1" w:rsidRDefault="00410CD1">
      <w:pPr>
        <w:rPr>
          <w:rFonts w:ascii="Times New Roman" w:hAnsi="Times New Roman" w:cs="Times New Roman"/>
          <w:sz w:val="20"/>
          <w:szCs w:val="20"/>
        </w:rPr>
      </w:pPr>
    </w:p>
    <w:p w:rsidR="00410CD1" w:rsidRPr="00ED76AD" w:rsidRDefault="00410CD1">
      <w:pPr>
        <w:rPr>
          <w:rFonts w:ascii="Times New Roman" w:hAnsi="Times New Roman" w:cs="Times New Roman"/>
          <w:sz w:val="20"/>
          <w:szCs w:val="20"/>
        </w:rPr>
      </w:pPr>
    </w:p>
    <w:p w:rsidR="003353C8" w:rsidRPr="00410CD1" w:rsidRDefault="003353C8" w:rsidP="00410CD1">
      <w:pPr>
        <w:spacing w:before="100" w:beforeAutospacing="1" w:after="100" w:afterAutospacing="1" w:line="240" w:lineRule="auto"/>
        <w:jc w:val="center"/>
        <w:rPr>
          <w:rFonts w:ascii="Times New Roman" w:eastAsia="Times New Roman" w:hAnsi="Times New Roman" w:cs="Times New Roman"/>
          <w:sz w:val="40"/>
          <w:szCs w:val="40"/>
          <w:u w:val="single"/>
        </w:rPr>
      </w:pPr>
      <w:r w:rsidRPr="00410CD1">
        <w:rPr>
          <w:rFonts w:ascii="Times New Roman" w:eastAsia="Times New Roman" w:hAnsi="Times New Roman" w:cs="Times New Roman"/>
          <w:b/>
          <w:bCs/>
          <w:sz w:val="40"/>
          <w:szCs w:val="40"/>
          <w:u w:val="single"/>
        </w:rPr>
        <w:lastRenderedPageBreak/>
        <w:t>SHERPA PRODUCTS</w:t>
      </w:r>
    </w:p>
    <w:p w:rsidR="003353C8" w:rsidRPr="00C90D5B" w:rsidRDefault="003353C8" w:rsidP="003353C8">
      <w:pPr>
        <w:spacing w:after="0" w:line="240" w:lineRule="auto"/>
        <w:rPr>
          <w:rFonts w:ascii="Times New Roman" w:eastAsia="Times New Roman" w:hAnsi="Times New Roman" w:cs="Times New Roman"/>
          <w:b/>
        </w:rPr>
      </w:pPr>
      <w:r w:rsidRPr="00C90D5B">
        <w:rPr>
          <w:rFonts w:ascii="Times New Roman" w:eastAsia="Times New Roman" w:hAnsi="Times New Roman" w:cs="Times New Roman"/>
          <w:b/>
        </w:rPr>
        <w:t>Substation Equipments</w:t>
      </w:r>
      <w:r w:rsidR="005B5180" w:rsidRPr="00C90D5B">
        <w:rPr>
          <w:rFonts w:ascii="Times New Roman" w:eastAsia="Times New Roman" w:hAnsi="Times New Roman" w:cs="Times New Roman"/>
          <w:b/>
        </w:rPr>
        <w:t>:</w:t>
      </w:r>
    </w:p>
    <w:p w:rsidR="005B5180" w:rsidRPr="00ED76AD" w:rsidRDefault="005B5180" w:rsidP="003353C8">
      <w:pPr>
        <w:spacing w:after="0" w:line="240" w:lineRule="auto"/>
        <w:rPr>
          <w:rFonts w:ascii="Times New Roman" w:eastAsia="Times New Roman" w:hAnsi="Times New Roman" w:cs="Times New Roman"/>
          <w:b/>
          <w:sz w:val="20"/>
          <w:szCs w:val="20"/>
        </w:rPr>
      </w:pPr>
    </w:p>
    <w:p w:rsidR="003353C8" w:rsidRPr="00410CD1" w:rsidRDefault="00410CD1" w:rsidP="00410CD1">
      <w:pPr>
        <w:spacing w:after="0" w:line="240" w:lineRule="auto"/>
        <w:rPr>
          <w:rFonts w:ascii="Times New Roman" w:eastAsia="Times New Roman" w:hAnsi="Times New Roman" w:cs="Times New Roman"/>
          <w:b/>
          <w:sz w:val="20"/>
          <w:szCs w:val="20"/>
        </w:rPr>
      </w:pPr>
      <w:r w:rsidRPr="00410CD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10CD1">
        <w:rPr>
          <w:rFonts w:ascii="Times New Roman" w:eastAsia="Times New Roman" w:hAnsi="Times New Roman" w:cs="Times New Roman"/>
          <w:b/>
          <w:sz w:val="28"/>
          <w:szCs w:val="28"/>
        </w:rPr>
        <w:t xml:space="preserve"> </w:t>
      </w:r>
      <w:r w:rsidR="003353C8" w:rsidRPr="00410CD1">
        <w:rPr>
          <w:rFonts w:ascii="Times New Roman" w:eastAsia="Times New Roman" w:hAnsi="Times New Roman" w:cs="Times New Roman"/>
          <w:b/>
          <w:sz w:val="28"/>
          <w:szCs w:val="28"/>
        </w:rPr>
        <w:t>HT Switchgear</w:t>
      </w:r>
      <w:r w:rsidR="003353C8" w:rsidRPr="00410CD1">
        <w:rPr>
          <w:rFonts w:ascii="Times New Roman" w:eastAsia="Times New Roman" w:hAnsi="Times New Roman" w:cs="Times New Roman"/>
          <w:sz w:val="28"/>
          <w:szCs w:val="28"/>
        </w:rPr>
        <w:br/>
      </w:r>
      <w:proofErr w:type="gramStart"/>
      <w:r w:rsidR="003353C8" w:rsidRPr="00ED76AD">
        <w:rPr>
          <w:rFonts w:ascii="Times New Roman" w:eastAsia="Times New Roman" w:hAnsi="Times New Roman" w:cs="Times New Roman"/>
          <w:sz w:val="20"/>
          <w:szCs w:val="20"/>
        </w:rPr>
        <w:t>We</w:t>
      </w:r>
      <w:proofErr w:type="gramEnd"/>
      <w:r w:rsidR="003353C8" w:rsidRPr="00ED76AD">
        <w:rPr>
          <w:rFonts w:ascii="Times New Roman" w:eastAsia="Times New Roman" w:hAnsi="Times New Roman" w:cs="Times New Roman"/>
          <w:sz w:val="20"/>
          <w:szCs w:val="20"/>
        </w:rPr>
        <w:t xml:space="preserve"> are instrumental in manufacturing an extensive range of Switchgears and Circuit Protection Systems for our esteemed clients. These products are suitable for regulating the flow of current and voltage in different transmission lines. Furthermore, the availability of these products in varied specifications has enabled us to associate ourselves with various industries for different applications.</w:t>
      </w:r>
    </w:p>
    <w:p w:rsidR="005B5180" w:rsidRDefault="003353C8" w:rsidP="005B5180">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 xml:space="preserve">The </w:t>
      </w:r>
      <w:proofErr w:type="spellStart"/>
      <w:r w:rsidRPr="00ED76AD">
        <w:rPr>
          <w:rFonts w:ascii="Times New Roman" w:eastAsia="Times New Roman" w:hAnsi="Times New Roman" w:cs="Times New Roman"/>
          <w:sz w:val="20"/>
          <w:szCs w:val="20"/>
        </w:rPr>
        <w:t>Metalclad</w:t>
      </w:r>
      <w:proofErr w:type="spellEnd"/>
      <w:r w:rsidRPr="00ED76AD">
        <w:rPr>
          <w:rFonts w:ascii="Times New Roman" w:eastAsia="Times New Roman" w:hAnsi="Times New Roman" w:cs="Times New Roman"/>
          <w:sz w:val="20"/>
          <w:szCs w:val="20"/>
        </w:rPr>
        <w:t xml:space="preserve"> AC Switchgear designed in accordance with the highest grade of </w:t>
      </w:r>
      <w:proofErr w:type="spellStart"/>
      <w:r w:rsidRPr="00ED76AD">
        <w:rPr>
          <w:rFonts w:ascii="Times New Roman" w:eastAsia="Times New Roman" w:hAnsi="Times New Roman" w:cs="Times New Roman"/>
          <w:sz w:val="20"/>
          <w:szCs w:val="20"/>
        </w:rPr>
        <w:t>metalclad</w:t>
      </w:r>
      <w:proofErr w:type="spellEnd"/>
      <w:r w:rsidRPr="00ED76AD">
        <w:rPr>
          <w:rFonts w:ascii="Times New Roman" w:eastAsia="Times New Roman" w:hAnsi="Times New Roman" w:cs="Times New Roman"/>
          <w:sz w:val="20"/>
          <w:szCs w:val="20"/>
        </w:rPr>
        <w:t xml:space="preserve"> type tested by the standard of IEC 60298.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The product features</w:t>
      </w:r>
      <w:proofErr w:type="gramStart"/>
      <w:r w:rsidRPr="00ED76AD">
        <w:rPr>
          <w:rFonts w:ascii="Times New Roman" w:eastAsia="Times New Roman" w:hAnsi="Times New Roman" w:cs="Times New Roman"/>
          <w:b/>
          <w:bCs/>
          <w:sz w:val="20"/>
          <w:szCs w:val="20"/>
        </w:rPr>
        <w:t>:</w:t>
      </w:r>
      <w:proofErr w:type="gramEnd"/>
      <w:r w:rsidRPr="00ED76AD">
        <w:rPr>
          <w:rFonts w:ascii="Times New Roman" w:eastAsia="Times New Roman" w:hAnsi="Times New Roman" w:cs="Times New Roman"/>
          <w:sz w:val="20"/>
          <w:szCs w:val="20"/>
        </w:rPr>
        <w:br/>
        <w:t>• Compact structure</w:t>
      </w:r>
      <w:r w:rsidRPr="00ED76AD">
        <w:rPr>
          <w:rFonts w:ascii="Times New Roman" w:eastAsia="Times New Roman" w:hAnsi="Times New Roman" w:cs="Times New Roman"/>
          <w:sz w:val="20"/>
          <w:szCs w:val="20"/>
        </w:rPr>
        <w:br/>
        <w:t>• High security</w:t>
      </w:r>
      <w:r w:rsidRPr="00ED76AD">
        <w:rPr>
          <w:rFonts w:ascii="Times New Roman" w:eastAsia="Times New Roman" w:hAnsi="Times New Roman" w:cs="Times New Roman"/>
          <w:sz w:val="20"/>
          <w:szCs w:val="20"/>
        </w:rPr>
        <w:br/>
        <w:t xml:space="preserve">• Reliable and convenient for repair at rated voltage 6kV~35kV </w:t>
      </w:r>
      <w:r w:rsidRPr="00ED76AD">
        <w:rPr>
          <w:rFonts w:ascii="Times New Roman" w:eastAsia="Times New Roman" w:hAnsi="Times New Roman" w:cs="Times New Roman"/>
          <w:sz w:val="20"/>
          <w:szCs w:val="20"/>
        </w:rPr>
        <w:br/>
        <w:t>• Rated current 630A~4000A</w:t>
      </w:r>
      <w:r w:rsidRPr="00ED76AD">
        <w:rPr>
          <w:rFonts w:ascii="Times New Roman" w:eastAsia="Times New Roman" w:hAnsi="Times New Roman" w:cs="Times New Roman"/>
          <w:sz w:val="20"/>
          <w:szCs w:val="20"/>
        </w:rPr>
        <w:br/>
        <w:t>• 3-Phase</w:t>
      </w:r>
      <w:r w:rsidRPr="00ED76AD">
        <w:rPr>
          <w:rFonts w:ascii="Times New Roman" w:eastAsia="Times New Roman" w:hAnsi="Times New Roman" w:cs="Times New Roman"/>
          <w:sz w:val="20"/>
          <w:szCs w:val="20"/>
        </w:rPr>
        <w:br/>
        <w:t>• 50Hz to receive &amp; distribute electric energy</w:t>
      </w:r>
    </w:p>
    <w:p w:rsidR="00B729AD" w:rsidRPr="005B5180" w:rsidRDefault="003353C8" w:rsidP="00410CD1">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00410CD1" w:rsidRPr="00410CD1">
        <w:rPr>
          <w:rFonts w:ascii="Times New Roman" w:eastAsia="Times New Roman" w:hAnsi="Times New Roman" w:cs="Times New Roman"/>
          <w:b/>
          <w:sz w:val="28"/>
          <w:szCs w:val="28"/>
        </w:rPr>
        <w:t xml:space="preserve">                                                               </w:t>
      </w:r>
      <w:r w:rsidR="00410CD1">
        <w:rPr>
          <w:rFonts w:ascii="Times New Roman" w:eastAsia="Times New Roman" w:hAnsi="Times New Roman" w:cs="Times New Roman"/>
          <w:b/>
          <w:sz w:val="28"/>
          <w:szCs w:val="28"/>
        </w:rPr>
        <w:t xml:space="preserve">     </w:t>
      </w:r>
      <w:r w:rsidRPr="00410CD1">
        <w:rPr>
          <w:rFonts w:ascii="Times New Roman" w:eastAsia="Times New Roman" w:hAnsi="Times New Roman" w:cs="Times New Roman"/>
          <w:b/>
          <w:sz w:val="28"/>
          <w:szCs w:val="28"/>
        </w:rPr>
        <w:t>LT Switchgear</w:t>
      </w:r>
      <w:r w:rsidRPr="00410CD1">
        <w:rPr>
          <w:rFonts w:ascii="Times New Roman" w:eastAsia="Times New Roman" w:hAnsi="Times New Roman" w:cs="Times New Roman"/>
          <w:sz w:val="28"/>
          <w:szCs w:val="28"/>
        </w:rPr>
        <w:br/>
      </w:r>
      <w:proofErr w:type="gramStart"/>
      <w:r w:rsidRPr="00ED76AD">
        <w:rPr>
          <w:rFonts w:ascii="Times New Roman" w:eastAsia="Times New Roman" w:hAnsi="Times New Roman" w:cs="Times New Roman"/>
          <w:sz w:val="20"/>
          <w:szCs w:val="20"/>
        </w:rPr>
        <w:t>We</w:t>
      </w:r>
      <w:proofErr w:type="gramEnd"/>
      <w:r w:rsidRPr="00ED76AD">
        <w:rPr>
          <w:rFonts w:ascii="Times New Roman" w:eastAsia="Times New Roman" w:hAnsi="Times New Roman" w:cs="Times New Roman"/>
          <w:sz w:val="20"/>
          <w:szCs w:val="20"/>
        </w:rPr>
        <w:t xml:space="preserve"> offer LT panel. Our range of LT Panel consists of LT Control Panel and Electrical LT Panel. Our LT Panel is a well example of excellence, performance and reasonable. We keep an uncompromising endeavor towards Perfection, quality and customer satisfaction in manufacturing our LT Panel.</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 xml:space="preserve">The LT switchgear is used in the distribution system at rated voltage 380/415/660 VAC, 3 </w:t>
      </w:r>
      <w:proofErr w:type="gramStart"/>
      <w:r w:rsidRPr="00ED76AD">
        <w:rPr>
          <w:rFonts w:ascii="Times New Roman" w:eastAsia="Times New Roman" w:hAnsi="Times New Roman" w:cs="Times New Roman"/>
          <w:sz w:val="20"/>
          <w:szCs w:val="20"/>
        </w:rPr>
        <w:t>phase</w:t>
      </w:r>
      <w:proofErr w:type="gramEnd"/>
      <w:r w:rsidRPr="00ED76AD">
        <w:rPr>
          <w:rFonts w:ascii="Times New Roman" w:eastAsia="Times New Roman" w:hAnsi="Times New Roman" w:cs="Times New Roman"/>
          <w:sz w:val="20"/>
          <w:szCs w:val="20"/>
        </w:rPr>
        <w:t>, 50 Hz at rated current up to 10000A for distribution and control of electric energy. The high breaking capacity and a rated short time withstand current up to 50 KA. The circuit scheme features flexibility, convenient contribution, wide variety and unique structure.</w:t>
      </w:r>
    </w:p>
    <w:p w:rsidR="00C90D5B" w:rsidRPr="00410CD1" w:rsidRDefault="00C90D5B" w:rsidP="00410CD1">
      <w:pPr>
        <w:jc w:val="center"/>
        <w:rPr>
          <w:rFonts w:ascii="Times New Roman" w:hAnsi="Times New Roman" w:cs="Times New Roman"/>
          <w:b/>
          <w:sz w:val="28"/>
          <w:szCs w:val="28"/>
        </w:rPr>
      </w:pPr>
      <w:r w:rsidRPr="00410CD1">
        <w:rPr>
          <w:rFonts w:ascii="Times New Roman" w:hAnsi="Times New Roman" w:cs="Times New Roman"/>
          <w:b/>
          <w:sz w:val="28"/>
          <w:szCs w:val="28"/>
        </w:rPr>
        <w:t>TRANSFORMER:</w:t>
      </w:r>
    </w:p>
    <w:p w:rsidR="003353C8" w:rsidRPr="00410CD1" w:rsidRDefault="003353C8" w:rsidP="00410CD1">
      <w:pPr>
        <w:jc w:val="center"/>
        <w:rPr>
          <w:rFonts w:ascii="Times New Roman" w:hAnsi="Times New Roman" w:cs="Times New Roman"/>
          <w:b/>
          <w:sz w:val="28"/>
          <w:szCs w:val="28"/>
        </w:rPr>
      </w:pPr>
      <w:r w:rsidRPr="00410CD1">
        <w:rPr>
          <w:rFonts w:ascii="Times New Roman" w:hAnsi="Times New Roman" w:cs="Times New Roman"/>
          <w:b/>
          <w:sz w:val="28"/>
          <w:szCs w:val="28"/>
        </w:rPr>
        <w:t>Distribution Transformer</w:t>
      </w:r>
    </w:p>
    <w:p w:rsidR="003353C8" w:rsidRPr="00410CD1" w:rsidRDefault="003353C8" w:rsidP="00410CD1">
      <w:pPr>
        <w:jc w:val="center"/>
        <w:rPr>
          <w:rFonts w:ascii="Times New Roman" w:hAnsi="Times New Roman" w:cs="Times New Roman"/>
          <w:b/>
          <w:sz w:val="28"/>
          <w:szCs w:val="28"/>
        </w:rPr>
      </w:pPr>
      <w:r w:rsidRPr="00410CD1">
        <w:rPr>
          <w:rFonts w:ascii="Times New Roman" w:hAnsi="Times New Roman" w:cs="Times New Roman"/>
          <w:b/>
          <w:sz w:val="28"/>
          <w:szCs w:val="28"/>
        </w:rPr>
        <w:t>Oil Immersed Transformer</w:t>
      </w:r>
    </w:p>
    <w:p w:rsidR="003353C8" w:rsidRPr="00410CD1" w:rsidRDefault="003353C8" w:rsidP="00410CD1">
      <w:pPr>
        <w:jc w:val="center"/>
        <w:rPr>
          <w:rFonts w:ascii="Times New Roman" w:hAnsi="Times New Roman" w:cs="Times New Roman"/>
          <w:b/>
          <w:sz w:val="28"/>
          <w:szCs w:val="28"/>
        </w:rPr>
      </w:pPr>
      <w:r w:rsidRPr="00410CD1">
        <w:rPr>
          <w:rFonts w:ascii="Times New Roman" w:hAnsi="Times New Roman" w:cs="Times New Roman"/>
          <w:b/>
          <w:sz w:val="28"/>
          <w:szCs w:val="28"/>
        </w:rPr>
        <w:t>Power Transformer</w:t>
      </w:r>
    </w:p>
    <w:p w:rsidR="003353C8" w:rsidRPr="00ED76AD" w:rsidRDefault="003353C8" w:rsidP="003353C8">
      <w:pPr>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 xml:space="preserve">Specification: </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br/>
        <w:t>Capacity: 10 MVA ~ 500 MVA</w:t>
      </w:r>
      <w:r w:rsidRPr="00ED76AD">
        <w:rPr>
          <w:rFonts w:ascii="Times New Roman" w:eastAsia="Times New Roman" w:hAnsi="Times New Roman" w:cs="Times New Roman"/>
          <w:sz w:val="20"/>
          <w:szCs w:val="20"/>
        </w:rPr>
        <w:br/>
        <w:t>Rated primary voltage: 53 KV ~ 500KV</w:t>
      </w:r>
      <w:r w:rsidRPr="00ED76AD">
        <w:rPr>
          <w:rFonts w:ascii="Times New Roman" w:eastAsia="Times New Roman" w:hAnsi="Times New Roman" w:cs="Times New Roman"/>
          <w:sz w:val="20"/>
          <w:szCs w:val="20"/>
        </w:rPr>
        <w:br/>
        <w:t>Rated secondary voltage: 33 KV ~ 132 KV</w:t>
      </w:r>
      <w:r w:rsidRPr="00ED76AD">
        <w:rPr>
          <w:rFonts w:ascii="Times New Roman" w:eastAsia="Times New Roman" w:hAnsi="Times New Roman" w:cs="Times New Roman"/>
          <w:sz w:val="20"/>
          <w:szCs w:val="20"/>
        </w:rPr>
        <w:br/>
        <w:t>No o</w:t>
      </w:r>
      <w:r w:rsidR="00B729AD" w:rsidRPr="00ED76AD">
        <w:rPr>
          <w:rFonts w:ascii="Times New Roman" w:eastAsia="Times New Roman" w:hAnsi="Times New Roman" w:cs="Times New Roman"/>
          <w:sz w:val="20"/>
          <w:szCs w:val="20"/>
        </w:rPr>
        <w:t>f Phase: 3</w:t>
      </w:r>
      <w:r w:rsidR="00B729AD" w:rsidRPr="00ED76AD">
        <w:rPr>
          <w:rFonts w:ascii="Times New Roman" w:eastAsia="Times New Roman" w:hAnsi="Times New Roman" w:cs="Times New Roman"/>
          <w:sz w:val="20"/>
          <w:szCs w:val="20"/>
        </w:rPr>
        <w:br/>
        <w:t>Frequency: 50/60 Hz</w:t>
      </w:r>
      <w:r w:rsidR="00B729AD"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 xml:space="preserve">The power transformer has a series of reform on materials, technology and structure. It is suitable for power plant, substation, </w:t>
      </w:r>
      <w:proofErr w:type="gramStart"/>
      <w:r w:rsidRPr="00ED76AD">
        <w:rPr>
          <w:rFonts w:ascii="Times New Roman" w:eastAsia="Times New Roman" w:hAnsi="Times New Roman" w:cs="Times New Roman"/>
          <w:sz w:val="20"/>
          <w:szCs w:val="20"/>
        </w:rPr>
        <w:t>large</w:t>
      </w:r>
      <w:proofErr w:type="gramEnd"/>
      <w:r w:rsidRPr="00ED76AD">
        <w:rPr>
          <w:rFonts w:ascii="Times New Roman" w:eastAsia="Times New Roman" w:hAnsi="Times New Roman" w:cs="Times New Roman"/>
          <w:sz w:val="20"/>
          <w:szCs w:val="20"/>
        </w:rPr>
        <w:t xml:space="preserve"> scale industrial and building system and so on. The products meet the standards of IEC 76 /IEC 60076</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Features: </w:t>
      </w:r>
      <w:r w:rsidRPr="00ED76AD">
        <w:rPr>
          <w:rFonts w:ascii="Times New Roman" w:eastAsia="Times New Roman" w:hAnsi="Times New Roman" w:cs="Times New Roman"/>
          <w:sz w:val="20"/>
          <w:szCs w:val="20"/>
        </w:rPr>
        <w:br/>
        <w:t>• Economic and efficient. Reduce a network loss and installation cost.</w:t>
      </w:r>
      <w:r w:rsidRPr="00ED76AD">
        <w:rPr>
          <w:rFonts w:ascii="Times New Roman" w:eastAsia="Times New Roman" w:hAnsi="Times New Roman" w:cs="Times New Roman"/>
          <w:sz w:val="20"/>
          <w:szCs w:val="20"/>
        </w:rPr>
        <w:br/>
        <w:t>• Small and light weight</w:t>
      </w:r>
      <w:r w:rsidRPr="00ED76AD">
        <w:rPr>
          <w:rFonts w:ascii="Times New Roman" w:eastAsia="Times New Roman" w:hAnsi="Times New Roman" w:cs="Times New Roman"/>
          <w:sz w:val="20"/>
          <w:szCs w:val="20"/>
        </w:rPr>
        <w:br/>
        <w:t>• Low noise</w:t>
      </w:r>
      <w:r w:rsidRPr="00ED76AD">
        <w:rPr>
          <w:rFonts w:ascii="Times New Roman" w:eastAsia="Times New Roman" w:hAnsi="Times New Roman" w:cs="Times New Roman"/>
          <w:sz w:val="20"/>
          <w:szCs w:val="20"/>
        </w:rPr>
        <w:br/>
        <w:t>• Safety in operation</w:t>
      </w:r>
    </w:p>
    <w:p w:rsidR="00410CD1" w:rsidRDefault="00410CD1" w:rsidP="003353C8">
      <w:pPr>
        <w:rPr>
          <w:rFonts w:ascii="Times New Roman" w:eastAsia="Times New Roman" w:hAnsi="Times New Roman" w:cs="Times New Roman"/>
          <w:b/>
          <w:bCs/>
          <w:sz w:val="20"/>
          <w:szCs w:val="20"/>
        </w:rPr>
      </w:pPr>
    </w:p>
    <w:p w:rsidR="00410CD1" w:rsidRDefault="00410CD1" w:rsidP="003353C8">
      <w:pPr>
        <w:rPr>
          <w:rFonts w:ascii="Times New Roman" w:eastAsia="Times New Roman" w:hAnsi="Times New Roman" w:cs="Times New Roman"/>
          <w:b/>
          <w:bCs/>
          <w:sz w:val="20"/>
          <w:szCs w:val="20"/>
        </w:rPr>
      </w:pPr>
    </w:p>
    <w:p w:rsidR="00B729AD" w:rsidRPr="00ED76AD" w:rsidRDefault="003353C8" w:rsidP="00410CD1">
      <w:pPr>
        <w:jc w:val="center"/>
        <w:rPr>
          <w:rFonts w:ascii="Times New Roman" w:hAnsi="Times New Roman" w:cs="Times New Roman"/>
          <w:b/>
          <w:sz w:val="20"/>
          <w:szCs w:val="20"/>
        </w:rPr>
      </w:pPr>
      <w:r w:rsidRPr="00ED76AD">
        <w:rPr>
          <w:rFonts w:ascii="Times New Roman" w:eastAsia="Times New Roman" w:hAnsi="Times New Roman" w:cs="Times New Roman"/>
          <w:b/>
          <w:bCs/>
          <w:sz w:val="20"/>
          <w:szCs w:val="20"/>
        </w:rPr>
        <w:lastRenderedPageBreak/>
        <w:t>DRY TYPE TRANSFORMER</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Features</w:t>
      </w:r>
      <w:proofErr w:type="gramStart"/>
      <w:r w:rsidRPr="00ED76AD">
        <w:rPr>
          <w:rFonts w:ascii="Times New Roman" w:eastAsia="Times New Roman" w:hAnsi="Times New Roman" w:cs="Times New Roman"/>
          <w:b/>
          <w:bCs/>
          <w:sz w:val="20"/>
          <w:szCs w:val="20"/>
        </w:rPr>
        <w:t>:</w:t>
      </w:r>
      <w:proofErr w:type="gramEnd"/>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br/>
        <w:t>• Real Maintenance-Free</w:t>
      </w:r>
      <w:r w:rsidRPr="00ED76AD">
        <w:rPr>
          <w:rFonts w:ascii="Times New Roman" w:eastAsia="Times New Roman" w:hAnsi="Times New Roman" w:cs="Times New Roman"/>
          <w:sz w:val="20"/>
          <w:szCs w:val="20"/>
        </w:rPr>
        <w:br/>
        <w:t>• Absence of Fire Risk and Good Adaptability</w:t>
      </w:r>
      <w:r w:rsidRPr="00ED76AD">
        <w:rPr>
          <w:rFonts w:ascii="Times New Roman" w:eastAsia="Times New Roman" w:hAnsi="Times New Roman" w:cs="Times New Roman"/>
          <w:sz w:val="20"/>
          <w:szCs w:val="20"/>
        </w:rPr>
        <w:br/>
        <w:t>• Compact Construction &amp; Simple Located and Ingeniously Construction</w:t>
      </w:r>
      <w:r w:rsidRPr="00ED76AD">
        <w:rPr>
          <w:rFonts w:ascii="Times New Roman" w:eastAsia="Times New Roman" w:hAnsi="Times New Roman" w:cs="Times New Roman"/>
          <w:sz w:val="20"/>
          <w:szCs w:val="20"/>
        </w:rPr>
        <w:br/>
        <w:t>• Minimum Loss</w:t>
      </w:r>
      <w:r w:rsidRPr="00ED76AD">
        <w:rPr>
          <w:rFonts w:ascii="Times New Roman" w:eastAsia="Times New Roman" w:hAnsi="Times New Roman" w:cs="Times New Roman"/>
          <w:sz w:val="20"/>
          <w:szCs w:val="20"/>
        </w:rPr>
        <w:br/>
        <w:t>• Low Noise</w:t>
      </w:r>
      <w:r w:rsidRPr="00ED76AD">
        <w:rPr>
          <w:rFonts w:ascii="Times New Roman" w:eastAsia="Times New Roman" w:hAnsi="Times New Roman" w:cs="Times New Roman"/>
          <w:sz w:val="20"/>
          <w:szCs w:val="20"/>
        </w:rPr>
        <w:br/>
        <w:t>• Strong Overload Capacity</w:t>
      </w:r>
      <w:r w:rsidRPr="00ED76AD">
        <w:rPr>
          <w:rFonts w:ascii="Times New Roman" w:eastAsia="Times New Roman" w:hAnsi="Times New Roman" w:cs="Times New Roman"/>
          <w:sz w:val="20"/>
          <w:szCs w:val="20"/>
        </w:rPr>
        <w:br/>
        <w:t>• Resistive to Short Circuit</w:t>
      </w:r>
      <w:r w:rsidRPr="00ED76AD">
        <w:rPr>
          <w:rFonts w:ascii="Times New Roman" w:eastAsia="Times New Roman" w:hAnsi="Times New Roman" w:cs="Times New Roman"/>
          <w:sz w:val="20"/>
          <w:szCs w:val="20"/>
        </w:rPr>
        <w:br/>
        <w:t>• High Insulation Ability Under Over Voltage Condition</w:t>
      </w:r>
      <w:r w:rsidRPr="00ED76AD">
        <w:rPr>
          <w:rFonts w:ascii="Times New Roman" w:eastAsia="Times New Roman" w:hAnsi="Times New Roman" w:cs="Times New Roman"/>
          <w:sz w:val="20"/>
          <w:szCs w:val="20"/>
        </w:rPr>
        <w:br/>
        <w:t>• Mounted In Sites With Adverse Circumstances</w:t>
      </w:r>
      <w:r w:rsidRPr="00ED76AD">
        <w:rPr>
          <w:rFonts w:ascii="Times New Roman" w:eastAsia="Times New Roman" w:hAnsi="Times New Roman" w:cs="Times New Roman"/>
          <w:sz w:val="20"/>
          <w:szCs w:val="20"/>
        </w:rPr>
        <w:br/>
        <w:t>• In Case Of Forces Air Cooling, The Rated Capacity Can Be Increased</w:t>
      </w:r>
      <w:r w:rsidRPr="00ED76AD">
        <w:rPr>
          <w:rFonts w:ascii="Times New Roman" w:eastAsia="Times New Roman" w:hAnsi="Times New Roman" w:cs="Times New Roman"/>
          <w:sz w:val="20"/>
          <w:szCs w:val="20"/>
        </w:rPr>
        <w:br/>
      </w:r>
    </w:p>
    <w:p w:rsidR="003353C8" w:rsidRPr="00ED76AD" w:rsidRDefault="003353C8" w:rsidP="00410CD1">
      <w:pPr>
        <w:jc w:val="center"/>
        <w:rPr>
          <w:rFonts w:ascii="Times New Roman" w:hAnsi="Times New Roman" w:cs="Times New Roman"/>
          <w:b/>
          <w:sz w:val="20"/>
          <w:szCs w:val="20"/>
        </w:rPr>
      </w:pPr>
      <w:r w:rsidRPr="00410CD1">
        <w:rPr>
          <w:rFonts w:ascii="Times New Roman" w:eastAsia="Times New Roman" w:hAnsi="Times New Roman" w:cs="Times New Roman"/>
          <w:b/>
          <w:bCs/>
          <w:sz w:val="28"/>
          <w:szCs w:val="28"/>
        </w:rPr>
        <w:t>Technical Parameter</w:t>
      </w:r>
      <w:r w:rsidRPr="00410CD1">
        <w:rPr>
          <w:rFonts w:ascii="Times New Roman" w:eastAsia="Times New Roman" w:hAnsi="Times New Roman" w:cs="Times New Roman"/>
          <w:sz w:val="28"/>
          <w:szCs w:val="28"/>
        </w:rPr>
        <w:br/>
      </w:r>
      <w:r w:rsidRPr="00ED76AD">
        <w:rPr>
          <w:rFonts w:ascii="Times New Roman" w:eastAsia="Times New Roman" w:hAnsi="Times New Roman" w:cs="Times New Roman"/>
          <w:sz w:val="20"/>
          <w:szCs w:val="20"/>
        </w:rPr>
        <w:t>• Standard: GB/T10228</w:t>
      </w:r>
      <w:proofErr w:type="gramStart"/>
      <w:r w:rsidRPr="00ED76AD">
        <w:rPr>
          <w:rFonts w:ascii="Times New Roman" w:eastAsia="Times New Roman" w:hAnsi="Times New Roman" w:cs="Times New Roman"/>
          <w:sz w:val="20"/>
          <w:szCs w:val="20"/>
        </w:rPr>
        <w:t>,GB6450,IEC726,DIN42523</w:t>
      </w:r>
      <w:proofErr w:type="gramEnd"/>
      <w:r w:rsidRPr="00ED76AD">
        <w:rPr>
          <w:rFonts w:ascii="Times New Roman" w:eastAsia="Times New Roman" w:hAnsi="Times New Roman" w:cs="Times New Roman"/>
          <w:sz w:val="20"/>
          <w:szCs w:val="20"/>
        </w:rPr>
        <w:br/>
        <w:t>• Insulation Level: LI75CA35/LI0AC3</w:t>
      </w:r>
      <w:r w:rsidRPr="00ED76AD">
        <w:rPr>
          <w:rFonts w:ascii="Times New Roman" w:eastAsia="Times New Roman" w:hAnsi="Times New Roman" w:cs="Times New Roman"/>
          <w:sz w:val="20"/>
          <w:szCs w:val="20"/>
        </w:rPr>
        <w:br/>
        <w:t>• Connection: Yyn0 or Dyn11</w:t>
      </w:r>
      <w:r w:rsidRPr="00ED76AD">
        <w:rPr>
          <w:rFonts w:ascii="Times New Roman" w:eastAsia="Times New Roman" w:hAnsi="Times New Roman" w:cs="Times New Roman"/>
          <w:sz w:val="20"/>
          <w:szCs w:val="20"/>
        </w:rPr>
        <w:br/>
        <w:t>• Rated HV: 10(10.5,11,6,6.3)kV, 20kV, 35kV</w:t>
      </w:r>
      <w:r w:rsidRPr="00ED76AD">
        <w:rPr>
          <w:rFonts w:ascii="Times New Roman" w:eastAsia="Times New Roman" w:hAnsi="Times New Roman" w:cs="Times New Roman"/>
          <w:sz w:val="20"/>
          <w:szCs w:val="20"/>
        </w:rPr>
        <w:br/>
        <w:t>• Rated LV: 0.4kV</w:t>
      </w:r>
      <w:r w:rsidRPr="00ED76AD">
        <w:rPr>
          <w:rFonts w:ascii="Times New Roman" w:eastAsia="Times New Roman" w:hAnsi="Times New Roman" w:cs="Times New Roman"/>
          <w:sz w:val="20"/>
          <w:szCs w:val="20"/>
        </w:rPr>
        <w:br/>
        <w:t>• Rated Capacity: From 30kVA to 2500kVA</w:t>
      </w:r>
      <w:r w:rsidRPr="00ED76AD">
        <w:rPr>
          <w:rFonts w:ascii="Times New Roman" w:eastAsia="Times New Roman" w:hAnsi="Times New Roman" w:cs="Times New Roman"/>
          <w:sz w:val="20"/>
          <w:szCs w:val="20"/>
        </w:rPr>
        <w:br/>
        <w:t>• Transformer shell is optional, its production class is Ip20 or IP23</w:t>
      </w:r>
      <w:r w:rsidRPr="00ED76AD">
        <w:rPr>
          <w:rFonts w:ascii="Times New Roman" w:eastAsia="Times New Roman" w:hAnsi="Times New Roman" w:cs="Times New Roman"/>
          <w:sz w:val="20"/>
          <w:szCs w:val="20"/>
        </w:rPr>
        <w:br/>
        <w:t>• Wind-cool system is also optional</w:t>
      </w:r>
      <w:r w:rsidRPr="00ED76AD">
        <w:rPr>
          <w:rFonts w:ascii="Times New Roman" w:eastAsia="Times New Roman" w:hAnsi="Times New Roman" w:cs="Times New Roman"/>
          <w:sz w:val="20"/>
          <w:szCs w:val="20"/>
        </w:rPr>
        <w:br/>
        <w:t>• Temperature control system is also optional</w:t>
      </w:r>
    </w:p>
    <w:p w:rsidR="00ED76AD" w:rsidRPr="00410CD1" w:rsidRDefault="003353C8" w:rsidP="00410CD1">
      <w:pPr>
        <w:spacing w:before="100" w:beforeAutospacing="1" w:after="100" w:afterAutospacing="1" w:line="240" w:lineRule="auto"/>
        <w:jc w:val="center"/>
        <w:rPr>
          <w:rFonts w:ascii="Times New Roman" w:eastAsia="Times New Roman" w:hAnsi="Times New Roman" w:cs="Times New Roman"/>
          <w:b/>
          <w:bCs/>
          <w:sz w:val="32"/>
          <w:szCs w:val="32"/>
        </w:rPr>
      </w:pPr>
      <w:r w:rsidRPr="00410CD1">
        <w:rPr>
          <w:rFonts w:ascii="Times New Roman" w:eastAsia="Times New Roman" w:hAnsi="Times New Roman" w:cs="Times New Roman"/>
          <w:b/>
          <w:bCs/>
          <w:sz w:val="32"/>
          <w:szCs w:val="32"/>
        </w:rPr>
        <w:t>CAST RESIN TRANSFORMERS</w:t>
      </w:r>
    </w:p>
    <w:p w:rsidR="003353C8" w:rsidRPr="005B5180" w:rsidRDefault="003353C8" w:rsidP="005B5180">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Thanks to the long experience of SHERPA and to the sophisticated calculation and design techni</w:t>
      </w:r>
      <w:r w:rsidR="005B5180">
        <w:rPr>
          <w:rFonts w:ascii="Times New Roman" w:eastAsia="Times New Roman" w:hAnsi="Times New Roman" w:cs="Times New Roman"/>
          <w:sz w:val="20"/>
          <w:szCs w:val="20"/>
        </w:rPr>
        <w:t xml:space="preserve">ques used, our transformers for </w:t>
      </w:r>
      <w:r w:rsidRPr="00ED76AD">
        <w:rPr>
          <w:rFonts w:ascii="Times New Roman" w:eastAsia="Times New Roman" w:hAnsi="Times New Roman" w:cs="Times New Roman"/>
          <w:sz w:val="20"/>
          <w:szCs w:val="20"/>
        </w:rPr>
        <w:t>distribution, rectification and traction can be provided in a very large range of sizes, primary and secondary tensions, insulation classes and losses.</w:t>
      </w:r>
      <w:r w:rsidRPr="00ED76AD">
        <w:rPr>
          <w:rFonts w:ascii="Times New Roman" w:eastAsia="Times New Roman" w:hAnsi="Times New Roman" w:cs="Times New Roman"/>
          <w:sz w:val="20"/>
          <w:szCs w:val="20"/>
        </w:rPr>
        <w:br/>
        <w:t>Following tables present the technical features of some transformers in our production range. They were chosen according to norm requests and to market preferences in power distribution sector for the main industrial countries. Different powers, as well as different primary and secondary tensions, are nonetheless part of our production range and application experience. In this case it is useful to get in contact with us for technical data confirmation.</w:t>
      </w:r>
    </w:p>
    <w:p w:rsidR="00410CD1" w:rsidRDefault="003353C8" w:rsidP="005B5180">
      <w:pPr>
        <w:spacing w:before="100" w:beforeAutospacing="1" w:after="100" w:afterAutospacing="1" w:line="240" w:lineRule="auto"/>
        <w:rPr>
          <w:rFonts w:ascii="Times New Roman" w:eastAsia="Times New Roman" w:hAnsi="Times New Roman" w:cs="Times New Roman"/>
          <w:b/>
          <w:bCs/>
          <w:sz w:val="20"/>
          <w:szCs w:val="20"/>
        </w:rPr>
      </w:pPr>
      <w:proofErr w:type="gramStart"/>
      <w:r w:rsidRPr="00ED76AD">
        <w:rPr>
          <w:rFonts w:ascii="Times New Roman" w:eastAsia="Times New Roman" w:hAnsi="Times New Roman" w:cs="Times New Roman"/>
          <w:b/>
          <w:bCs/>
          <w:sz w:val="20"/>
          <w:szCs w:val="20"/>
        </w:rPr>
        <w:t>Technical characteristics of SHERPA transformers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1.</w:t>
      </w:r>
      <w:proofErr w:type="gramEnd"/>
      <w:r w:rsidRPr="00ED76AD">
        <w:rPr>
          <w:rFonts w:ascii="Times New Roman" w:eastAsia="Times New Roman" w:hAnsi="Times New Roman" w:cs="Times New Roman"/>
          <w:sz w:val="20"/>
          <w:szCs w:val="20"/>
        </w:rPr>
        <w:t xml:space="preserve"> HV windings in coils of </w:t>
      </w:r>
      <w:proofErr w:type="spellStart"/>
      <w:r w:rsidRPr="00ED76AD">
        <w:rPr>
          <w:rFonts w:ascii="Times New Roman" w:eastAsia="Times New Roman" w:hAnsi="Times New Roman" w:cs="Times New Roman"/>
          <w:sz w:val="20"/>
          <w:szCs w:val="20"/>
        </w:rPr>
        <w:t>aluminium</w:t>
      </w:r>
      <w:proofErr w:type="spellEnd"/>
      <w:r w:rsidRPr="00ED76AD">
        <w:rPr>
          <w:rFonts w:ascii="Times New Roman" w:eastAsia="Times New Roman" w:hAnsi="Times New Roman" w:cs="Times New Roman"/>
          <w:sz w:val="20"/>
          <w:szCs w:val="20"/>
        </w:rPr>
        <w:t xml:space="preserve"> band, cast in resin under vacuum.</w:t>
      </w:r>
      <w:r w:rsidRPr="00ED76AD">
        <w:rPr>
          <w:rFonts w:ascii="Times New Roman" w:eastAsia="Times New Roman" w:hAnsi="Times New Roman" w:cs="Times New Roman"/>
          <w:sz w:val="20"/>
          <w:szCs w:val="20"/>
        </w:rPr>
        <w:br/>
        <w:t>2. Core composed of three columns made in grain oriented magnetic steel sheets, also available with much reduced losses.</w:t>
      </w:r>
      <w:r w:rsidRPr="00ED76AD">
        <w:rPr>
          <w:rFonts w:ascii="Times New Roman" w:eastAsia="Times New Roman" w:hAnsi="Times New Roman" w:cs="Times New Roman"/>
          <w:sz w:val="20"/>
          <w:szCs w:val="20"/>
        </w:rPr>
        <w:br/>
        <w:t xml:space="preserve">3. LV windings of </w:t>
      </w:r>
      <w:proofErr w:type="spellStart"/>
      <w:r w:rsidRPr="00ED76AD">
        <w:rPr>
          <w:rFonts w:ascii="Times New Roman" w:eastAsia="Times New Roman" w:hAnsi="Times New Roman" w:cs="Times New Roman"/>
          <w:sz w:val="20"/>
          <w:szCs w:val="20"/>
        </w:rPr>
        <w:t>aluminium</w:t>
      </w:r>
      <w:proofErr w:type="spellEnd"/>
      <w:r w:rsidRPr="00ED76AD">
        <w:rPr>
          <w:rFonts w:ascii="Times New Roman" w:eastAsia="Times New Roman" w:hAnsi="Times New Roman" w:cs="Times New Roman"/>
          <w:sz w:val="20"/>
          <w:szCs w:val="20"/>
        </w:rPr>
        <w:t xml:space="preserve"> foil and insulation material, impregnated under vacuum.</w:t>
      </w:r>
      <w:r w:rsidRPr="00ED76AD">
        <w:rPr>
          <w:rFonts w:ascii="Times New Roman" w:eastAsia="Times New Roman" w:hAnsi="Times New Roman" w:cs="Times New Roman"/>
          <w:sz w:val="20"/>
          <w:szCs w:val="20"/>
        </w:rPr>
        <w:br/>
        <w:t>4. LV connections at the top (standard production), or at the bottom (on request).</w:t>
      </w:r>
      <w:r w:rsidRPr="00ED76AD">
        <w:rPr>
          <w:rFonts w:ascii="Times New Roman" w:eastAsia="Times New Roman" w:hAnsi="Times New Roman" w:cs="Times New Roman"/>
          <w:sz w:val="20"/>
          <w:szCs w:val="20"/>
        </w:rPr>
        <w:br/>
        <w:t xml:space="preserve">5. HV connections also available with </w:t>
      </w:r>
      <w:proofErr w:type="spellStart"/>
      <w:r w:rsidRPr="00ED76AD">
        <w:rPr>
          <w:rFonts w:ascii="Times New Roman" w:eastAsia="Times New Roman" w:hAnsi="Times New Roman" w:cs="Times New Roman"/>
          <w:sz w:val="20"/>
          <w:szCs w:val="20"/>
        </w:rPr>
        <w:t>Elastimold</w:t>
      </w:r>
      <w:proofErr w:type="spellEnd"/>
      <w:r w:rsidRPr="00ED76AD">
        <w:rPr>
          <w:rFonts w:ascii="Times New Roman" w:eastAsia="Times New Roman" w:hAnsi="Times New Roman" w:cs="Times New Roman"/>
          <w:sz w:val="20"/>
          <w:szCs w:val="20"/>
        </w:rPr>
        <w:t xml:space="preserve"> elbow connectors.</w:t>
      </w:r>
      <w:r w:rsidRPr="00ED76AD">
        <w:rPr>
          <w:rFonts w:ascii="Times New Roman" w:eastAsia="Times New Roman" w:hAnsi="Times New Roman" w:cs="Times New Roman"/>
          <w:sz w:val="20"/>
          <w:szCs w:val="20"/>
        </w:rPr>
        <w:br/>
        <w:t>6. Spacers with rubber inserts reduce vibration transmission between core and windings, hence reducing transformer working noise.</w:t>
      </w:r>
      <w:r w:rsidRPr="00ED76AD">
        <w:rPr>
          <w:rFonts w:ascii="Times New Roman" w:eastAsia="Times New Roman" w:hAnsi="Times New Roman" w:cs="Times New Roman"/>
          <w:sz w:val="20"/>
          <w:szCs w:val="20"/>
        </w:rPr>
        <w:br/>
        <w:t>7. Off load tap changing links on the HV winding allow step by step regulation to suit supply voltage.</w:t>
      </w:r>
      <w:r w:rsidRPr="00ED76AD">
        <w:rPr>
          <w:rFonts w:ascii="Times New Roman" w:eastAsia="Times New Roman" w:hAnsi="Times New Roman" w:cs="Times New Roman"/>
          <w:sz w:val="20"/>
          <w:szCs w:val="20"/>
        </w:rPr>
        <w:br/>
        <w:t>8. Main structure and trolley frame manufactured of robust painted steel.</w:t>
      </w:r>
      <w:r w:rsidRPr="00ED76AD">
        <w:rPr>
          <w:rFonts w:ascii="Times New Roman" w:eastAsia="Times New Roman" w:hAnsi="Times New Roman" w:cs="Times New Roman"/>
          <w:sz w:val="20"/>
          <w:szCs w:val="20"/>
        </w:rPr>
        <w:br/>
        <w:t>9. Rollers adaptable in two perpendicular directions.</w:t>
      </w:r>
      <w:r w:rsidRPr="00ED76AD">
        <w:rPr>
          <w:rFonts w:ascii="Times New Roman" w:eastAsia="Times New Roman" w:hAnsi="Times New Roman" w:cs="Times New Roman"/>
          <w:sz w:val="20"/>
          <w:szCs w:val="20"/>
        </w:rPr>
        <w:br/>
        <w:t>10. The epoxy resin insulation has a high inflammability point and high self extinguishing characteristics, making the transformer maintenance-free.</w:t>
      </w:r>
      <w:r w:rsidRPr="00ED76AD">
        <w:rPr>
          <w:rFonts w:ascii="Times New Roman" w:eastAsia="Times New Roman" w:hAnsi="Times New Roman" w:cs="Times New Roman"/>
          <w:sz w:val="20"/>
          <w:szCs w:val="20"/>
        </w:rPr>
        <w:br/>
        <w:t>11. The operating temperature is controlled with Pt100 or PTC probes, placed in each of the LV windings.</w:t>
      </w:r>
      <w:r w:rsidRPr="00ED76AD">
        <w:rPr>
          <w:rFonts w:ascii="Times New Roman" w:eastAsia="Times New Roman" w:hAnsi="Times New Roman" w:cs="Times New Roman"/>
          <w:sz w:val="20"/>
          <w:szCs w:val="20"/>
        </w:rPr>
        <w:br/>
        <w:t>12. Lifting lugs for safe lifting on 4 points.</w:t>
      </w:r>
      <w:r w:rsidRPr="00ED76AD">
        <w:rPr>
          <w:rFonts w:ascii="Times New Roman" w:eastAsia="Times New Roman" w:hAnsi="Times New Roman" w:cs="Times New Roman"/>
          <w:sz w:val="20"/>
          <w:szCs w:val="20"/>
        </w:rPr>
        <w:br/>
        <w:t xml:space="preserve">13. </w:t>
      </w:r>
      <w:proofErr w:type="gramStart"/>
      <w:r w:rsidRPr="00ED76AD">
        <w:rPr>
          <w:rFonts w:ascii="Times New Roman" w:eastAsia="Times New Roman" w:hAnsi="Times New Roman" w:cs="Times New Roman"/>
          <w:sz w:val="20"/>
          <w:szCs w:val="20"/>
        </w:rPr>
        <w:t>On</w:t>
      </w:r>
      <w:proofErr w:type="gramEnd"/>
      <w:r w:rsidRPr="00ED76AD">
        <w:rPr>
          <w:rFonts w:ascii="Times New Roman" w:eastAsia="Times New Roman" w:hAnsi="Times New Roman" w:cs="Times New Roman"/>
          <w:sz w:val="20"/>
          <w:szCs w:val="20"/>
        </w:rPr>
        <w:t xml:space="preserve"> request LV connection ready for Zucchini </w:t>
      </w:r>
      <w:proofErr w:type="spellStart"/>
      <w:r w:rsidRPr="00ED76AD">
        <w:rPr>
          <w:rFonts w:ascii="Times New Roman" w:eastAsia="Times New Roman" w:hAnsi="Times New Roman" w:cs="Times New Roman"/>
          <w:sz w:val="20"/>
          <w:szCs w:val="20"/>
        </w:rPr>
        <w:t>busbars</w:t>
      </w:r>
      <w:proofErr w:type="spell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14. The frame is ready to install an integral steel enclosure.</w:t>
      </w:r>
      <w:r w:rsidRPr="00ED76AD">
        <w:rPr>
          <w:rFonts w:ascii="Times New Roman" w:eastAsia="Times New Roman" w:hAnsi="Times New Roman" w:cs="Times New Roman"/>
          <w:sz w:val="20"/>
          <w:szCs w:val="20"/>
        </w:rPr>
        <w:br/>
        <w:t>15. Insulating materials for class F products, winding over temperature of 100° K.</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
    <w:p w:rsidR="00410CD1" w:rsidRDefault="00410CD1" w:rsidP="005B5180">
      <w:pPr>
        <w:spacing w:before="100" w:beforeAutospacing="1" w:after="100" w:afterAutospacing="1" w:line="240" w:lineRule="auto"/>
        <w:rPr>
          <w:rFonts w:ascii="Times New Roman" w:eastAsia="Times New Roman" w:hAnsi="Times New Roman" w:cs="Times New Roman"/>
          <w:b/>
          <w:bCs/>
          <w:sz w:val="20"/>
          <w:szCs w:val="20"/>
        </w:rPr>
      </w:pPr>
    </w:p>
    <w:p w:rsidR="003353C8" w:rsidRPr="00ED76AD" w:rsidRDefault="003353C8" w:rsidP="005B5180">
      <w:pPr>
        <w:spacing w:before="100" w:beforeAutospacing="1" w:after="100" w:afterAutospacing="1"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lastRenderedPageBreak/>
        <w:t>SHERPA designs and manufactures CRTs for</w:t>
      </w:r>
      <w:proofErr w:type="gramStart"/>
      <w:r w:rsidRPr="00ED76AD">
        <w:rPr>
          <w:rFonts w:ascii="Times New Roman" w:eastAsia="Times New Roman" w:hAnsi="Times New Roman" w:cs="Times New Roman"/>
          <w:b/>
          <w:bCs/>
          <w:sz w:val="20"/>
          <w:szCs w:val="20"/>
        </w:rPr>
        <w:t>:</w:t>
      </w:r>
      <w:proofErr w:type="gramEnd"/>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b/>
          <w:bCs/>
          <w:sz w:val="20"/>
          <w:szCs w:val="20"/>
        </w:rPr>
        <w:br/>
        <w:t>Distribution of electrical energy</w:t>
      </w:r>
      <w:r w:rsidRPr="00ED76AD">
        <w:rPr>
          <w:rFonts w:ascii="Times New Roman" w:eastAsia="Times New Roman" w:hAnsi="Times New Roman" w:cs="Times New Roman"/>
          <w:sz w:val="20"/>
          <w:szCs w:val="20"/>
        </w:rPr>
        <w:br/>
        <w:t>• Hospitals</w:t>
      </w:r>
      <w:r w:rsidRPr="00ED76AD">
        <w:rPr>
          <w:rFonts w:ascii="Times New Roman" w:eastAsia="Times New Roman" w:hAnsi="Times New Roman" w:cs="Times New Roman"/>
          <w:sz w:val="20"/>
          <w:szCs w:val="20"/>
        </w:rPr>
        <w:br/>
        <w:t>• Shopping Centre’s</w:t>
      </w:r>
      <w:r w:rsidRPr="00ED76AD">
        <w:rPr>
          <w:rFonts w:ascii="Times New Roman" w:eastAsia="Times New Roman" w:hAnsi="Times New Roman" w:cs="Times New Roman"/>
          <w:sz w:val="20"/>
          <w:szCs w:val="20"/>
        </w:rPr>
        <w:br/>
        <w:t>• Airports</w:t>
      </w:r>
      <w:r w:rsidRPr="00ED76AD">
        <w:rPr>
          <w:rFonts w:ascii="Times New Roman" w:eastAsia="Times New Roman" w:hAnsi="Times New Roman" w:cs="Times New Roman"/>
          <w:sz w:val="20"/>
          <w:szCs w:val="20"/>
        </w:rPr>
        <w:br/>
        <w:t>• Industrial applications in general</w:t>
      </w:r>
      <w:r w:rsidRPr="00ED76AD">
        <w:rPr>
          <w:rFonts w:ascii="Times New Roman" w:eastAsia="Times New Roman" w:hAnsi="Times New Roman" w:cs="Times New Roman"/>
          <w:sz w:val="20"/>
          <w:szCs w:val="20"/>
        </w:rPr>
        <w:br/>
        <w:t>• Steel mills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Conversion and rectification 6/12/24 pulses</w:t>
      </w:r>
      <w:r w:rsidRPr="00ED76AD">
        <w:rPr>
          <w:rFonts w:ascii="Times New Roman" w:eastAsia="Times New Roman" w:hAnsi="Times New Roman" w:cs="Times New Roman"/>
          <w:sz w:val="20"/>
          <w:szCs w:val="20"/>
        </w:rPr>
        <w:br/>
        <w:t>• Air conditioning systems (HVAC)</w:t>
      </w:r>
      <w:r w:rsidRPr="00ED76AD">
        <w:rPr>
          <w:rFonts w:ascii="Times New Roman" w:eastAsia="Times New Roman" w:hAnsi="Times New Roman" w:cs="Times New Roman"/>
          <w:sz w:val="20"/>
          <w:szCs w:val="20"/>
        </w:rPr>
        <w:br/>
        <w:t>• UPS and no-break power system</w:t>
      </w:r>
      <w:r w:rsidRPr="00ED76AD">
        <w:rPr>
          <w:rFonts w:ascii="Times New Roman" w:eastAsia="Times New Roman" w:hAnsi="Times New Roman" w:cs="Times New Roman"/>
          <w:sz w:val="20"/>
          <w:szCs w:val="20"/>
        </w:rPr>
        <w:br/>
        <w:t>• Railways, underground railways and tramlines</w:t>
      </w:r>
      <w:r w:rsidRPr="00ED76AD">
        <w:rPr>
          <w:rFonts w:ascii="Times New Roman" w:eastAsia="Times New Roman" w:hAnsi="Times New Roman" w:cs="Times New Roman"/>
          <w:sz w:val="20"/>
          <w:szCs w:val="20"/>
        </w:rPr>
        <w:br/>
        <w:t>• Lifting and pumping plants</w:t>
      </w:r>
      <w:r w:rsidRPr="00ED76AD">
        <w:rPr>
          <w:rFonts w:ascii="Times New Roman" w:eastAsia="Times New Roman" w:hAnsi="Times New Roman" w:cs="Times New Roman"/>
          <w:sz w:val="20"/>
          <w:szCs w:val="20"/>
        </w:rPr>
        <w:br/>
        <w:t>• Industrial plants with AC / DC converters.</w:t>
      </w:r>
      <w:r w:rsidRPr="00ED76AD">
        <w:rPr>
          <w:rFonts w:ascii="Times New Roman" w:eastAsia="Times New Roman" w:hAnsi="Times New Roman" w:cs="Times New Roman"/>
          <w:sz w:val="20"/>
          <w:szCs w:val="20"/>
        </w:rPr>
        <w:br/>
        <w:t>• Welding lines</w:t>
      </w:r>
      <w:r w:rsidRPr="00ED76AD">
        <w:rPr>
          <w:rFonts w:ascii="Times New Roman" w:eastAsia="Times New Roman" w:hAnsi="Times New Roman" w:cs="Times New Roman"/>
          <w:sz w:val="20"/>
          <w:szCs w:val="20"/>
        </w:rPr>
        <w:br/>
        <w:t>• Induction furnaces</w:t>
      </w:r>
      <w:r w:rsidRPr="00ED76AD">
        <w:rPr>
          <w:rFonts w:ascii="Times New Roman" w:eastAsia="Times New Roman" w:hAnsi="Times New Roman" w:cs="Times New Roman"/>
          <w:sz w:val="20"/>
          <w:szCs w:val="20"/>
        </w:rPr>
        <w:br/>
        <w:t>Step up transformers</w:t>
      </w:r>
      <w:r w:rsidRPr="00ED76AD">
        <w:rPr>
          <w:rFonts w:ascii="Times New Roman" w:eastAsia="Times New Roman" w:hAnsi="Times New Roman" w:cs="Times New Roman"/>
          <w:sz w:val="20"/>
          <w:szCs w:val="20"/>
        </w:rPr>
        <w:br/>
        <w:t>• Wind generation parks</w:t>
      </w:r>
      <w:r w:rsidRPr="00ED76AD">
        <w:rPr>
          <w:rFonts w:ascii="Times New Roman" w:eastAsia="Times New Roman" w:hAnsi="Times New Roman" w:cs="Times New Roman"/>
          <w:sz w:val="20"/>
          <w:szCs w:val="20"/>
        </w:rPr>
        <w:br/>
        <w:t>• Cogeneration plants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DEFINITION</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b/>
          <w:bCs/>
          <w:sz w:val="20"/>
          <w:szCs w:val="20"/>
        </w:rPr>
        <w:br/>
        <w:t>RATINGS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A dry-type transformer is one in which the magnetic circuit and the windings are not immersed in an insulating liquid, IEC 726.</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SCOPE</w:t>
      </w:r>
      <w:r w:rsidRPr="00ED76AD">
        <w:rPr>
          <w:rFonts w:ascii="Times New Roman" w:eastAsia="Times New Roman" w:hAnsi="Times New Roman" w:cs="Times New Roman"/>
          <w:b/>
          <w:bCs/>
          <w:sz w:val="20"/>
          <w:szCs w:val="20"/>
        </w:rPr>
        <w:br/>
      </w:r>
      <w:proofErr w:type="gramStart"/>
      <w:r w:rsidRPr="00ED76AD">
        <w:rPr>
          <w:rFonts w:ascii="Times New Roman" w:eastAsia="Times New Roman" w:hAnsi="Times New Roman" w:cs="Times New Roman"/>
          <w:sz w:val="20"/>
          <w:szCs w:val="20"/>
        </w:rPr>
        <w:t>This</w:t>
      </w:r>
      <w:proofErr w:type="gramEnd"/>
      <w:r w:rsidRPr="00ED76AD">
        <w:rPr>
          <w:rFonts w:ascii="Times New Roman" w:eastAsia="Times New Roman" w:hAnsi="Times New Roman" w:cs="Times New Roman"/>
          <w:sz w:val="20"/>
          <w:szCs w:val="20"/>
        </w:rPr>
        <w:t xml:space="preserve"> catalogue refers to cast-resin transformers with rated power levels between 100 and 2500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xml:space="preserve">, with higher voltage for the material, up to and including 36 kV. In addition, Electrical Power Systems manufactures transformers up to 5000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xml:space="preserve"> in the 36 kV series.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GENERAL CHARACTERISTICS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xml:space="preserve">The general details of our transformers are the follows: three-phase, continuous operation, indoor installation, degree of protection IP00, frequency 50 Hz, </w:t>
      </w:r>
      <w:proofErr w:type="gramStart"/>
      <w:r w:rsidRPr="00ED76AD">
        <w:rPr>
          <w:rFonts w:ascii="Times New Roman" w:eastAsia="Times New Roman" w:hAnsi="Times New Roman" w:cs="Times New Roman"/>
          <w:sz w:val="20"/>
          <w:szCs w:val="20"/>
        </w:rPr>
        <w:t>AN</w:t>
      </w:r>
      <w:proofErr w:type="gramEnd"/>
      <w:r w:rsidRPr="00ED76AD">
        <w:rPr>
          <w:rFonts w:ascii="Times New Roman" w:eastAsia="Times New Roman" w:hAnsi="Times New Roman" w:cs="Times New Roman"/>
          <w:sz w:val="20"/>
          <w:szCs w:val="20"/>
        </w:rPr>
        <w:t xml:space="preserve"> cooling, thermal Class F.</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MANUFACTURING STANDARDS</w:t>
      </w:r>
      <w:r w:rsidRPr="00ED76AD">
        <w:rPr>
          <w:rFonts w:ascii="Times New Roman" w:eastAsia="Times New Roman" w:hAnsi="Times New Roman" w:cs="Times New Roman"/>
          <w:b/>
          <w:bCs/>
          <w:sz w:val="20"/>
          <w:szCs w:val="20"/>
        </w:rPr>
        <w:br/>
      </w:r>
      <w:proofErr w:type="gramStart"/>
      <w:r w:rsidRPr="00ED76AD">
        <w:rPr>
          <w:rFonts w:ascii="Times New Roman" w:eastAsia="Times New Roman" w:hAnsi="Times New Roman" w:cs="Times New Roman"/>
          <w:sz w:val="20"/>
          <w:szCs w:val="20"/>
        </w:rPr>
        <w:t>The</w:t>
      </w:r>
      <w:proofErr w:type="gramEnd"/>
      <w:r w:rsidRPr="00ED76AD">
        <w:rPr>
          <w:rFonts w:ascii="Times New Roman" w:eastAsia="Times New Roman" w:hAnsi="Times New Roman" w:cs="Times New Roman"/>
          <w:sz w:val="20"/>
          <w:szCs w:val="20"/>
        </w:rPr>
        <w:t xml:space="preserve"> transformers described in this catalogue are designed and tested in accordance to the European Union </w:t>
      </w:r>
      <w:proofErr w:type="spellStart"/>
      <w:r w:rsidRPr="00ED76AD">
        <w:rPr>
          <w:rFonts w:ascii="Times New Roman" w:eastAsia="Times New Roman" w:hAnsi="Times New Roman" w:cs="Times New Roman"/>
          <w:sz w:val="20"/>
          <w:szCs w:val="20"/>
        </w:rPr>
        <w:t>Harmonisations</w:t>
      </w:r>
      <w:proofErr w:type="spellEnd"/>
      <w:r w:rsidRPr="00ED76AD">
        <w:rPr>
          <w:rFonts w:ascii="Times New Roman" w:eastAsia="Times New Roman" w:hAnsi="Times New Roman" w:cs="Times New Roman"/>
          <w:sz w:val="20"/>
          <w:szCs w:val="20"/>
        </w:rPr>
        <w:t xml:space="preserve"> Documents HD 538 and HD 464 as well as IEC 726, IEC 76 standards. However, and by request, they can be manufactured according to other national or international standards.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RATINGS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A dry-type transformer is one in which the magnetic circuit and the windings are not immersed in an insulating liquid, IEC 726.</w:t>
      </w:r>
      <w:r w:rsidRPr="00ED76AD">
        <w:rPr>
          <w:rFonts w:ascii="Times New Roman" w:eastAsia="Times New Roman" w:hAnsi="Times New Roman" w:cs="Times New Roman"/>
          <w:sz w:val="20"/>
          <w:szCs w:val="20"/>
        </w:rPr>
        <w:br/>
        <w:t xml:space="preserve">160 – 250 – 315 – 400 – 500 – 630 – 800 – 1000 – 1250 – 1600 – 2000 – 2500 – 3150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HIGH VOLTAGE</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This material is designed for voltages of ≤ 36. Specific figures are not given for this parameter because of the wide variety of voltages used. Transformers can be supplied on demand to run at two different primary voltages.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LOW VOLTAGE</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The no load voltage is allocated at 400 V, though other voltages can be supplied on demand.</w:t>
      </w:r>
      <w:r w:rsidRPr="00ED76AD">
        <w:rPr>
          <w:rFonts w:ascii="Times New Roman" w:eastAsia="Times New Roman" w:hAnsi="Times New Roman" w:cs="Times New Roman"/>
          <w:sz w:val="20"/>
          <w:szCs w:val="20"/>
        </w:rPr>
        <w:br/>
        <w:t>When usage requires two voltages, transformers with two simultaneous voltages can be supplied.</w:t>
      </w:r>
      <w:r w:rsidRPr="00ED76AD">
        <w:rPr>
          <w:rFonts w:ascii="Times New Roman" w:eastAsia="Times New Roman" w:hAnsi="Times New Roman" w:cs="Times New Roman"/>
          <w:sz w:val="20"/>
          <w:szCs w:val="20"/>
        </w:rPr>
        <w:br/>
        <w:t>In this case no-load voltages are set to 400 and 231 V.</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VECTOR GROUP</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The connections normally used are as follows</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t xml:space="preserve">• For rated power levels of 160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xml:space="preserve"> or less: Yzn11 or Dyn11</w:t>
      </w:r>
      <w:r w:rsidRPr="00ED76AD">
        <w:rPr>
          <w:rFonts w:ascii="Times New Roman" w:eastAsia="Times New Roman" w:hAnsi="Times New Roman" w:cs="Times New Roman"/>
          <w:sz w:val="20"/>
          <w:szCs w:val="20"/>
        </w:rPr>
        <w:br/>
        <w:t xml:space="preserve">• For rated power levels 160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Dyn11.</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TEMPERATURE RISE</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The connections normally used are as follows</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t xml:space="preserve">• For rated power levels of 160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xml:space="preserve"> or less: Yzn11 or Dyn11</w:t>
      </w:r>
      <w:r w:rsidRPr="00ED76AD">
        <w:rPr>
          <w:rFonts w:ascii="Times New Roman" w:eastAsia="Times New Roman" w:hAnsi="Times New Roman" w:cs="Times New Roman"/>
          <w:sz w:val="20"/>
          <w:szCs w:val="20"/>
        </w:rPr>
        <w:br/>
        <w:t xml:space="preserve">• For rated power levels 160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Dyn11.</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INSULATION LEVELS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As per IEC 76, BS 171 and VDE 532 standards these are set in accordance with the highest voltage for the material, being the level immediately above the rated voltage.</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lastRenderedPageBreak/>
        <w:t>SNO-</w:t>
      </w:r>
      <w:proofErr w:type="spellStart"/>
      <w:r w:rsidRPr="00ED76AD">
        <w:rPr>
          <w:rFonts w:ascii="Times New Roman" w:eastAsia="Times New Roman" w:hAnsi="Times New Roman" w:cs="Times New Roman"/>
          <w:sz w:val="20"/>
          <w:szCs w:val="20"/>
        </w:rPr>
        <w:t>Energietechnik</w:t>
      </w:r>
      <w:proofErr w:type="spellEnd"/>
      <w:r w:rsidRPr="00ED76AD">
        <w:rPr>
          <w:rFonts w:ascii="Times New Roman" w:eastAsia="Times New Roman" w:hAnsi="Times New Roman" w:cs="Times New Roman"/>
          <w:sz w:val="20"/>
          <w:szCs w:val="20"/>
        </w:rPr>
        <w:t xml:space="preserve"> transformers are in the F insulation class, which, according to IEC 726, have a temperature rise of 100 K.</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ADVANTAGES OF CAST RESIN TRANSFORMERS</w:t>
      </w:r>
      <w:r w:rsidRPr="00ED76AD">
        <w:rPr>
          <w:rFonts w:ascii="Times New Roman" w:eastAsia="Times New Roman" w:hAnsi="Times New Roman" w:cs="Times New Roman"/>
          <w:sz w:val="20"/>
          <w:szCs w:val="20"/>
        </w:rPr>
        <w:br/>
        <w:t>Cast resin transformers have the following advantages</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t>• Self-extinguishing</w:t>
      </w:r>
      <w:r w:rsidRPr="00ED76AD">
        <w:rPr>
          <w:rFonts w:ascii="Times New Roman" w:eastAsia="Times New Roman" w:hAnsi="Times New Roman" w:cs="Times New Roman"/>
          <w:sz w:val="20"/>
          <w:szCs w:val="20"/>
        </w:rPr>
        <w:br/>
        <w:t>• In case of fire outside the transformer but which affects it, it burns only with difficulty and with poor flame, which rapidly dies out when the source of fire ceases.</w:t>
      </w:r>
      <w:r w:rsidRPr="00ED76AD">
        <w:rPr>
          <w:rFonts w:ascii="Times New Roman" w:eastAsia="Times New Roman" w:hAnsi="Times New Roman" w:cs="Times New Roman"/>
          <w:sz w:val="20"/>
          <w:szCs w:val="20"/>
        </w:rPr>
        <w:br/>
        <w:t>• High Thermal inertia</w:t>
      </w:r>
      <w:r w:rsidRPr="00ED76AD">
        <w:rPr>
          <w:rFonts w:ascii="Times New Roman" w:eastAsia="Times New Roman" w:hAnsi="Times New Roman" w:cs="Times New Roman"/>
          <w:sz w:val="20"/>
          <w:szCs w:val="20"/>
        </w:rPr>
        <w:br/>
        <w:t>• Due to a greater mass than equivalent transformers in liquid, the time constant is much greater, so that there is a better tolerance of overloads of short duration.</w:t>
      </w:r>
      <w:r w:rsidRPr="00ED76AD">
        <w:rPr>
          <w:rFonts w:ascii="Times New Roman" w:eastAsia="Times New Roman" w:hAnsi="Times New Roman" w:cs="Times New Roman"/>
          <w:sz w:val="20"/>
          <w:szCs w:val="20"/>
        </w:rPr>
        <w:br/>
        <w:t>• Compactness</w:t>
      </w:r>
      <w:r w:rsidRPr="00ED76AD">
        <w:rPr>
          <w:rFonts w:ascii="Times New Roman" w:eastAsia="Times New Roman" w:hAnsi="Times New Roman" w:cs="Times New Roman"/>
          <w:sz w:val="20"/>
          <w:szCs w:val="20"/>
        </w:rPr>
        <w:br/>
        <w:t>• The only components being the magnetic circuit, the windings and the fixing elements, the design is very compact, thus it is a robust assembly and vibration-proof. This makes transformers ideal for installation in mobile material.</w:t>
      </w:r>
      <w:r w:rsidRPr="00ED76AD">
        <w:rPr>
          <w:rFonts w:ascii="Times New Roman" w:eastAsia="Times New Roman" w:hAnsi="Times New Roman" w:cs="Times New Roman"/>
          <w:sz w:val="20"/>
          <w:szCs w:val="20"/>
        </w:rPr>
        <w:br/>
        <w:t>• Good resistances to short-circuits</w:t>
      </w:r>
      <w:r w:rsidRPr="00ED76AD">
        <w:rPr>
          <w:rFonts w:ascii="Times New Roman" w:eastAsia="Times New Roman" w:hAnsi="Times New Roman" w:cs="Times New Roman"/>
          <w:sz w:val="20"/>
          <w:szCs w:val="20"/>
        </w:rPr>
        <w:br/>
        <w:t xml:space="preserve">• As a result of the cast resin which surrounds the conductors as well as linking them strongly together, resistance to the electrodynamics forces generated in a short-circuit is very high. Again, as the density of current is lower than that the transformers with </w:t>
      </w:r>
      <w:proofErr w:type="gramStart"/>
      <w:r w:rsidRPr="00ED76AD">
        <w:rPr>
          <w:rFonts w:ascii="Times New Roman" w:eastAsia="Times New Roman" w:hAnsi="Times New Roman" w:cs="Times New Roman"/>
          <w:sz w:val="20"/>
          <w:szCs w:val="20"/>
        </w:rPr>
        <w:t>liquid,</w:t>
      </w:r>
      <w:proofErr w:type="gramEnd"/>
      <w:r w:rsidRPr="00ED76AD">
        <w:rPr>
          <w:rFonts w:ascii="Times New Roman" w:eastAsia="Times New Roman" w:hAnsi="Times New Roman" w:cs="Times New Roman"/>
          <w:sz w:val="20"/>
          <w:szCs w:val="20"/>
        </w:rPr>
        <w:t xml:space="preserve"> the maximum transient temperature reached in a short circuit is much lower than the limits specified in IEC 76.</w:t>
      </w:r>
      <w:r w:rsidRPr="00ED76AD">
        <w:rPr>
          <w:rFonts w:ascii="Times New Roman" w:eastAsia="Times New Roman" w:hAnsi="Times New Roman" w:cs="Times New Roman"/>
          <w:sz w:val="20"/>
          <w:szCs w:val="20"/>
        </w:rPr>
        <w:br/>
        <w:t>• Reduced maintenance</w:t>
      </w:r>
      <w:r w:rsidRPr="00ED76AD">
        <w:rPr>
          <w:rFonts w:ascii="Times New Roman" w:eastAsia="Times New Roman" w:hAnsi="Times New Roman" w:cs="Times New Roman"/>
          <w:sz w:val="20"/>
          <w:szCs w:val="20"/>
        </w:rPr>
        <w:br/>
        <w:t>• All that required is to clean dust off the surfaces, should it occur</w:t>
      </w:r>
      <w:r w:rsidRPr="00ED76AD">
        <w:rPr>
          <w:rFonts w:ascii="Times New Roman" w:eastAsia="Times New Roman" w:hAnsi="Times New Roman" w:cs="Times New Roman"/>
          <w:sz w:val="20"/>
          <w:szCs w:val="20"/>
        </w:rPr>
        <w:br/>
        <w:t>• Easy Installation</w:t>
      </w:r>
      <w:r w:rsidRPr="00ED76AD">
        <w:rPr>
          <w:rFonts w:ascii="Times New Roman" w:eastAsia="Times New Roman" w:hAnsi="Times New Roman" w:cs="Times New Roman"/>
          <w:sz w:val="20"/>
          <w:szCs w:val="20"/>
        </w:rPr>
        <w:br/>
        <w:t>• Protection against contacts is sufficient, since there is no need for a deposit to hold the liquid, nor brickwork installation</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CONSTRUCTION DETAILS</w:t>
      </w:r>
      <w:r w:rsidRPr="00ED76AD">
        <w:rPr>
          <w:rFonts w:ascii="Times New Roman" w:eastAsia="Times New Roman" w:hAnsi="Times New Roman" w:cs="Times New Roman"/>
          <w:b/>
          <w:bCs/>
          <w:sz w:val="20"/>
          <w:szCs w:val="20"/>
        </w:rPr>
        <w:br/>
        <w:t>I- MAGNETIC CIRCUIT</w:t>
      </w:r>
    </w:p>
    <w:p w:rsidR="003353C8" w:rsidRPr="00ED76AD" w:rsidRDefault="003353C8" w:rsidP="00B729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This is made in oriented grain cold rolled magnetic sheet with low losses, covered on both sides with a fine coat of inorganic insulation material. The cross-section is identical for legs and yokes with a step-</w:t>
      </w:r>
      <w:proofErr w:type="spellStart"/>
      <w:r w:rsidRPr="00ED76AD">
        <w:rPr>
          <w:rFonts w:ascii="Times New Roman" w:eastAsia="Times New Roman" w:hAnsi="Times New Roman" w:cs="Times New Roman"/>
          <w:sz w:val="20"/>
          <w:szCs w:val="20"/>
        </w:rPr>
        <w:t>ped</w:t>
      </w:r>
      <w:proofErr w:type="spellEnd"/>
      <w:r w:rsidRPr="00ED76AD">
        <w:rPr>
          <w:rFonts w:ascii="Times New Roman" w:eastAsia="Times New Roman" w:hAnsi="Times New Roman" w:cs="Times New Roman"/>
          <w:sz w:val="20"/>
          <w:szCs w:val="20"/>
        </w:rPr>
        <w:t xml:space="preserve"> shape. The number of steps used is according to the rated power.</w:t>
      </w:r>
      <w:r w:rsidRPr="00ED76AD">
        <w:rPr>
          <w:rFonts w:ascii="Times New Roman" w:eastAsia="Times New Roman" w:hAnsi="Times New Roman" w:cs="Times New Roman"/>
          <w:sz w:val="20"/>
          <w:szCs w:val="20"/>
        </w:rPr>
        <w:br/>
        <w:t>The 45°C type of joints used for the union between legs and yokes and the absence of bolts going through the yokes gives resulting low no load losses.</w:t>
      </w:r>
      <w:r w:rsidRPr="00ED76AD">
        <w:rPr>
          <w:rFonts w:ascii="Times New Roman" w:eastAsia="Times New Roman" w:hAnsi="Times New Roman" w:cs="Times New Roman"/>
          <w:sz w:val="20"/>
          <w:szCs w:val="20"/>
        </w:rPr>
        <w:br/>
        <w:t>Both the legs and yokes are bound with special insulating heat-shrink tape, which makes for compact assembly and low vibration, reducing the noise level. As a fi</w:t>
      </w:r>
      <w:r w:rsidR="00B72F39" w:rsidRPr="00ED76AD">
        <w:rPr>
          <w:rFonts w:ascii="Times New Roman" w:eastAsia="Times New Roman" w:hAnsi="Times New Roman" w:cs="Times New Roman"/>
          <w:sz w:val="20"/>
          <w:szCs w:val="20"/>
        </w:rPr>
        <w:t>nish, a thick coat of compact</w:t>
      </w:r>
      <w:r w:rsidRPr="00ED76AD">
        <w:rPr>
          <w:rFonts w:ascii="Times New Roman" w:eastAsia="Times New Roman" w:hAnsi="Times New Roman" w:cs="Times New Roman"/>
          <w:sz w:val="20"/>
          <w:szCs w:val="20"/>
        </w:rPr>
        <w:t xml:space="preserve"> resin is applied to the entire exterior surface of the magnetic circuit, ensuring a permanent low noise level and preventing rust.</w:t>
      </w:r>
      <w:r w:rsidRPr="00ED76AD">
        <w:rPr>
          <w:rFonts w:ascii="Times New Roman" w:eastAsia="Times New Roman" w:hAnsi="Times New Roman" w:cs="Times New Roman"/>
          <w:sz w:val="20"/>
          <w:szCs w:val="20"/>
        </w:rPr>
        <w:br/>
      </w:r>
      <w:r w:rsidRPr="00C90D5B">
        <w:rPr>
          <w:rFonts w:ascii="Times New Roman" w:eastAsia="Times New Roman" w:hAnsi="Times New Roman" w:cs="Times New Roman"/>
          <w:b/>
          <w:sz w:val="20"/>
          <w:szCs w:val="20"/>
        </w:rPr>
        <w:t>III- HIGH VOLTAGE WINDING</w:t>
      </w:r>
      <w:r w:rsidRPr="00C90D5B">
        <w:rPr>
          <w:rFonts w:ascii="Times New Roman" w:eastAsia="Times New Roman" w:hAnsi="Times New Roman" w:cs="Times New Roman"/>
          <w:b/>
          <w:sz w:val="20"/>
          <w:szCs w:val="20"/>
        </w:rPr>
        <w:br/>
      </w:r>
      <w:proofErr w:type="gramStart"/>
      <w:r w:rsidRPr="00ED76AD">
        <w:rPr>
          <w:rFonts w:ascii="Times New Roman" w:eastAsia="Times New Roman" w:hAnsi="Times New Roman" w:cs="Times New Roman"/>
          <w:sz w:val="20"/>
          <w:szCs w:val="20"/>
        </w:rPr>
        <w:t>This</w:t>
      </w:r>
      <w:proofErr w:type="gramEnd"/>
      <w:r w:rsidRPr="00ED76AD">
        <w:rPr>
          <w:rFonts w:ascii="Times New Roman" w:eastAsia="Times New Roman" w:hAnsi="Times New Roman" w:cs="Times New Roman"/>
          <w:sz w:val="20"/>
          <w:szCs w:val="20"/>
        </w:rPr>
        <w:t xml:space="preserve"> is made in oriented grain cold rolled magnetic sheet with low losses, covered on both sides with a fine coat of inorganic insulation material. The cross-section is identical for legs and yokes with a step-</w:t>
      </w:r>
      <w:proofErr w:type="spellStart"/>
      <w:r w:rsidRPr="00ED76AD">
        <w:rPr>
          <w:rFonts w:ascii="Times New Roman" w:eastAsia="Times New Roman" w:hAnsi="Times New Roman" w:cs="Times New Roman"/>
          <w:sz w:val="20"/>
          <w:szCs w:val="20"/>
        </w:rPr>
        <w:t>ped</w:t>
      </w:r>
      <w:proofErr w:type="spellEnd"/>
      <w:r w:rsidRPr="00ED76AD">
        <w:rPr>
          <w:rFonts w:ascii="Times New Roman" w:eastAsia="Times New Roman" w:hAnsi="Times New Roman" w:cs="Times New Roman"/>
          <w:sz w:val="20"/>
          <w:szCs w:val="20"/>
        </w:rPr>
        <w:t xml:space="preserve"> shape. The number of steps used is according to the rated power.</w:t>
      </w:r>
      <w:r w:rsidRPr="00ED76AD">
        <w:rPr>
          <w:rFonts w:ascii="Times New Roman" w:eastAsia="Times New Roman" w:hAnsi="Times New Roman" w:cs="Times New Roman"/>
          <w:sz w:val="20"/>
          <w:szCs w:val="20"/>
        </w:rPr>
        <w:br/>
        <w:t>The 45°C type of joints used for the union between legs and yokes and the absence of bolts going through the yokes gives resulting low no load losses. Both the legs and yokes are bound with special insulating heat-shrink tape, which makes for compact assembly and low vibration, reducing the noise level.</w:t>
      </w:r>
      <w:r w:rsidRPr="00ED76AD">
        <w:rPr>
          <w:rFonts w:ascii="Times New Roman" w:eastAsia="Times New Roman" w:hAnsi="Times New Roman" w:cs="Times New Roman"/>
          <w:sz w:val="20"/>
          <w:szCs w:val="20"/>
        </w:rPr>
        <w:br/>
        <w:t>As a fi</w:t>
      </w:r>
      <w:r w:rsidR="00B72F39" w:rsidRPr="00ED76AD">
        <w:rPr>
          <w:rFonts w:ascii="Times New Roman" w:eastAsia="Times New Roman" w:hAnsi="Times New Roman" w:cs="Times New Roman"/>
          <w:sz w:val="20"/>
          <w:szCs w:val="20"/>
        </w:rPr>
        <w:t>nish, a thick coat of compact</w:t>
      </w:r>
      <w:r w:rsidRPr="00ED76AD">
        <w:rPr>
          <w:rFonts w:ascii="Times New Roman" w:eastAsia="Times New Roman" w:hAnsi="Times New Roman" w:cs="Times New Roman"/>
          <w:sz w:val="20"/>
          <w:szCs w:val="20"/>
        </w:rPr>
        <w:t xml:space="preserve"> resin is applied to the entire exterior surface of the magnetic circuit, ensuring a permanent low noise level and preventing rust.</w:t>
      </w:r>
    </w:p>
    <w:p w:rsidR="003353C8" w:rsidRPr="00ED76AD" w:rsidRDefault="003353C8" w:rsidP="00B729AD">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II- LOW VOLTAGE WINDING</w:t>
      </w:r>
    </w:p>
    <w:p w:rsidR="003353C8" w:rsidRPr="00ED76AD" w:rsidRDefault="003353C8" w:rsidP="00B729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Normally this winding is made with a bare-strip form conductor, although with low power levels a rectangular wire insulated with NOMEX is also used. In both cases insulating material pre impregnated with epoxy resin is used between the layers which, in polymerizing, unites the conductors among themselves, producing a compact assembly with high resistance to the stress developed during a short-circuit.</w:t>
      </w:r>
      <w:r w:rsidRPr="00ED76AD">
        <w:rPr>
          <w:rFonts w:ascii="Times New Roman" w:eastAsia="Times New Roman" w:hAnsi="Times New Roman" w:cs="Times New Roman"/>
          <w:sz w:val="20"/>
          <w:szCs w:val="20"/>
        </w:rPr>
        <w:br/>
        <w:t>This type of windings allows the insertion of one or more axial ducts, which facilitates the rapid dissipation of beat and the absence of hot points. Finally, the finished coil is impregnated with epoxy resin which, once polymerized, gives it strong resistance against damp.</w:t>
      </w:r>
    </w:p>
    <w:p w:rsidR="003353C8" w:rsidRPr="00ED76AD" w:rsidRDefault="003353C8" w:rsidP="00B729AD">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V- STRUCTURAL ELEMENTS</w:t>
      </w:r>
      <w:r w:rsidRPr="00ED76AD">
        <w:rPr>
          <w:rFonts w:ascii="Times New Roman" w:eastAsia="Times New Roman" w:hAnsi="Times New Roman" w:cs="Times New Roman"/>
          <w:sz w:val="20"/>
          <w:szCs w:val="20"/>
        </w:rPr>
        <w:br/>
      </w:r>
      <w:proofErr w:type="gramStart"/>
      <w:r w:rsidRPr="00ED76AD">
        <w:rPr>
          <w:rFonts w:ascii="Times New Roman" w:eastAsia="Times New Roman" w:hAnsi="Times New Roman" w:cs="Times New Roman"/>
          <w:sz w:val="20"/>
          <w:szCs w:val="20"/>
        </w:rPr>
        <w:t>This</w:t>
      </w:r>
      <w:proofErr w:type="gramEnd"/>
      <w:r w:rsidRPr="00ED76AD">
        <w:rPr>
          <w:rFonts w:ascii="Times New Roman" w:eastAsia="Times New Roman" w:hAnsi="Times New Roman" w:cs="Times New Roman"/>
          <w:sz w:val="20"/>
          <w:szCs w:val="20"/>
        </w:rPr>
        <w:t xml:space="preserve"> winding is carried out with two different types of conductors: bare strip or </w:t>
      </w:r>
      <w:proofErr w:type="spellStart"/>
      <w:r w:rsidRPr="00ED76AD">
        <w:rPr>
          <w:rFonts w:ascii="Times New Roman" w:eastAsia="Times New Roman" w:hAnsi="Times New Roman" w:cs="Times New Roman"/>
          <w:sz w:val="20"/>
          <w:szCs w:val="20"/>
        </w:rPr>
        <w:t>enamelled</w:t>
      </w:r>
      <w:proofErr w:type="spellEnd"/>
      <w:r w:rsidRPr="00ED76AD">
        <w:rPr>
          <w:rFonts w:ascii="Times New Roman" w:eastAsia="Times New Roman" w:hAnsi="Times New Roman" w:cs="Times New Roman"/>
          <w:sz w:val="20"/>
          <w:szCs w:val="20"/>
        </w:rPr>
        <w:t xml:space="preserve"> wire. Strip windings are formed by several coils or disks made one after another in a continuous process. The turns, their insulations, the taps and the different positions are fully programmed, controlled, and directed through a computer integrated into the automatic winding machine itself. </w:t>
      </w:r>
      <w:proofErr w:type="spellStart"/>
      <w:r w:rsidRPr="00ED76AD">
        <w:rPr>
          <w:rFonts w:ascii="Times New Roman" w:eastAsia="Times New Roman" w:hAnsi="Times New Roman" w:cs="Times New Roman"/>
          <w:sz w:val="20"/>
          <w:szCs w:val="20"/>
        </w:rPr>
        <w:t>Enamelled</w:t>
      </w:r>
      <w:proofErr w:type="spellEnd"/>
      <w:r w:rsidRPr="00ED76AD">
        <w:rPr>
          <w:rFonts w:ascii="Times New Roman" w:eastAsia="Times New Roman" w:hAnsi="Times New Roman" w:cs="Times New Roman"/>
          <w:sz w:val="20"/>
          <w:szCs w:val="20"/>
        </w:rPr>
        <w:t xml:space="preserve"> wire conductor windings are also made in “wafers” each one formed of several layers, between which insulating material is interleaved.</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IV- CASTING PROCESS</w:t>
      </w:r>
    </w:p>
    <w:p w:rsidR="003353C8" w:rsidRPr="00ED76AD" w:rsidRDefault="003353C8" w:rsidP="00B729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The resin used by SNO-</w:t>
      </w:r>
      <w:proofErr w:type="spellStart"/>
      <w:r w:rsidRPr="00ED76AD">
        <w:rPr>
          <w:rFonts w:ascii="Times New Roman" w:eastAsia="Times New Roman" w:hAnsi="Times New Roman" w:cs="Times New Roman"/>
          <w:sz w:val="20"/>
          <w:szCs w:val="20"/>
        </w:rPr>
        <w:t>Energietechnik</w:t>
      </w:r>
      <w:proofErr w:type="spellEnd"/>
      <w:r w:rsidRPr="00ED76AD">
        <w:rPr>
          <w:rFonts w:ascii="Times New Roman" w:eastAsia="Times New Roman" w:hAnsi="Times New Roman" w:cs="Times New Roman"/>
          <w:sz w:val="20"/>
          <w:szCs w:val="20"/>
        </w:rPr>
        <w:t xml:space="preserve"> is of epoxy type with thermal class „F“, for a temperature rise of 100 K (maximum temperature of insulating system 155°C) The casting system prepared for our manufacturing installation contemplates the use of four principal components:</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lastRenderedPageBreak/>
        <w:t>• Epoxy resin</w:t>
      </w:r>
      <w:r w:rsidRPr="00ED76AD">
        <w:rPr>
          <w:rFonts w:ascii="Times New Roman" w:eastAsia="Times New Roman" w:hAnsi="Times New Roman" w:cs="Times New Roman"/>
          <w:sz w:val="20"/>
          <w:szCs w:val="20"/>
        </w:rPr>
        <w:br/>
        <w:t>• Filler material</w:t>
      </w:r>
      <w:r w:rsidRPr="00ED76AD">
        <w:rPr>
          <w:rFonts w:ascii="Times New Roman" w:eastAsia="Times New Roman" w:hAnsi="Times New Roman" w:cs="Times New Roman"/>
          <w:sz w:val="20"/>
          <w:szCs w:val="20"/>
        </w:rPr>
        <w:br/>
        <w:t>• Hardener</w:t>
      </w:r>
      <w:r w:rsidRPr="00ED76AD">
        <w:rPr>
          <w:rFonts w:ascii="Times New Roman" w:eastAsia="Times New Roman" w:hAnsi="Times New Roman" w:cs="Times New Roman"/>
          <w:sz w:val="20"/>
          <w:szCs w:val="20"/>
        </w:rPr>
        <w:br/>
        <w:t>• Coloring</w:t>
      </w:r>
    </w:p>
    <w:p w:rsidR="003353C8" w:rsidRPr="00ED76AD" w:rsidRDefault="003353C8" w:rsidP="00B729AD">
      <w:pPr>
        <w:spacing w:after="0" w:line="240" w:lineRule="auto"/>
        <w:rPr>
          <w:rFonts w:ascii="Times New Roman" w:eastAsia="Times New Roman" w:hAnsi="Times New Roman" w:cs="Times New Roman"/>
          <w:sz w:val="20"/>
          <w:szCs w:val="20"/>
        </w:rPr>
      </w:pPr>
      <w:proofErr w:type="gramStart"/>
      <w:r w:rsidRPr="00ED76AD">
        <w:rPr>
          <w:rFonts w:ascii="Times New Roman" w:eastAsia="Times New Roman" w:hAnsi="Times New Roman" w:cs="Times New Roman"/>
          <w:sz w:val="20"/>
          <w:szCs w:val="20"/>
        </w:rPr>
        <w:t xml:space="preserve">The casting process, the dosage of components and the different steps from </w:t>
      </w:r>
      <w:proofErr w:type="spellStart"/>
      <w:r w:rsidRPr="00ED76AD">
        <w:rPr>
          <w:rFonts w:ascii="Times New Roman" w:eastAsia="Times New Roman" w:hAnsi="Times New Roman" w:cs="Times New Roman"/>
          <w:sz w:val="20"/>
          <w:szCs w:val="20"/>
        </w:rPr>
        <w:t>moulding</w:t>
      </w:r>
      <w:proofErr w:type="spellEnd"/>
      <w:r w:rsidRPr="00ED76AD">
        <w:rPr>
          <w:rFonts w:ascii="Times New Roman" w:eastAsia="Times New Roman" w:hAnsi="Times New Roman" w:cs="Times New Roman"/>
          <w:sz w:val="20"/>
          <w:szCs w:val="20"/>
        </w:rPr>
        <w:t xml:space="preserve"> to polymerization.</w:t>
      </w:r>
      <w:proofErr w:type="gramEnd"/>
      <w:r w:rsidRPr="00ED76AD">
        <w:rPr>
          <w:rFonts w:ascii="Times New Roman" w:eastAsia="Times New Roman" w:hAnsi="Times New Roman" w:cs="Times New Roman"/>
          <w:sz w:val="20"/>
          <w:szCs w:val="20"/>
        </w:rPr>
        <w:t xml:space="preserve"> The mixture of resin and hardener, with the filler material, is degassed under vacuum and at controlled temperature, before a final mixing and introduction into the moulds under vacuum. The high technology of our casting station and the quality of the components used enables us t manufactures cast coils with practically total absence of partial discharges.</w:t>
      </w:r>
    </w:p>
    <w:p w:rsidR="003353C8" w:rsidRPr="00ED76AD" w:rsidRDefault="003353C8" w:rsidP="00B729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t>The structural fixing elements, both the tightening beams and the support and transport frames, are made of steel sections. In order to eliminate vibration, layers of resilient material are interleaved between the magnetic circuit and the structural elements and also between the windings and supporting parts. This means that the expansion of the coils produced by increases of temperature is absorbed, as well as the vibration of the magnetic sheet due to construction.</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br/>
        <w:t>VI- CONNECTIONS</w:t>
      </w:r>
    </w:p>
    <w:p w:rsid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The High Voltage connection terminals are located at the front of the transformer and those for</w:t>
      </w:r>
      <w:r w:rsidRPr="00ED76AD">
        <w:rPr>
          <w:rFonts w:ascii="Times New Roman" w:eastAsia="Times New Roman" w:hAnsi="Times New Roman" w:cs="Times New Roman"/>
          <w:sz w:val="20"/>
          <w:szCs w:val="20"/>
        </w:rPr>
        <w:br/>
        <w:t>Low Voltage are the top.</w:t>
      </w:r>
      <w:r w:rsidRPr="00ED76AD">
        <w:rPr>
          <w:rFonts w:ascii="Times New Roman" w:eastAsia="Times New Roman" w:hAnsi="Times New Roman" w:cs="Times New Roman"/>
          <w:sz w:val="20"/>
          <w:szCs w:val="20"/>
        </w:rPr>
        <w:br/>
        <w:t>The High Voltage terminals are of tinned copper with a hole of 14 mm diameter.</w:t>
      </w:r>
      <w:r w:rsidRPr="00ED76AD">
        <w:rPr>
          <w:rFonts w:ascii="Times New Roman" w:eastAsia="Times New Roman" w:hAnsi="Times New Roman" w:cs="Times New Roman"/>
          <w:sz w:val="20"/>
          <w:szCs w:val="20"/>
        </w:rPr>
        <w:br/>
        <w:t>The Low Voltage terminals are always flag-type terminals with two or more holes 14 mm.</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HIGHEST VOLTAGE FOR MATERIAL 12kV</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xml:space="preserve">Rated Power 160 – 3150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br/>
        <w:t>Rated Voltage HV 10 kV</w:t>
      </w:r>
      <w:r w:rsidRPr="00ED76AD">
        <w:rPr>
          <w:rFonts w:ascii="Times New Roman" w:eastAsia="Times New Roman" w:hAnsi="Times New Roman" w:cs="Times New Roman"/>
          <w:sz w:val="20"/>
          <w:szCs w:val="20"/>
        </w:rPr>
        <w:br/>
        <w:t xml:space="preserve">Primary voltage </w:t>
      </w:r>
      <w:proofErr w:type="spellStart"/>
      <w:r w:rsidRPr="00ED76AD">
        <w:rPr>
          <w:rFonts w:ascii="Times New Roman" w:eastAsia="Times New Roman" w:hAnsi="Times New Roman" w:cs="Times New Roman"/>
          <w:sz w:val="20"/>
          <w:szCs w:val="20"/>
        </w:rPr>
        <w:t>tappings</w:t>
      </w:r>
      <w:proofErr w:type="spellEnd"/>
      <w:r w:rsidRPr="00ED76AD">
        <w:rPr>
          <w:rFonts w:ascii="Times New Roman" w:eastAsia="Times New Roman" w:hAnsi="Times New Roman" w:cs="Times New Roman"/>
          <w:sz w:val="20"/>
          <w:szCs w:val="20"/>
        </w:rPr>
        <w:t xml:space="preserve"> 2 x +/-2, 5%</w:t>
      </w:r>
      <w:r w:rsidRPr="00ED76AD">
        <w:rPr>
          <w:rFonts w:ascii="Times New Roman" w:eastAsia="Times New Roman" w:hAnsi="Times New Roman" w:cs="Times New Roman"/>
          <w:sz w:val="20"/>
          <w:szCs w:val="20"/>
        </w:rPr>
        <w:br/>
        <w:t>Rated voltage LV 0, 4 kV no load</w:t>
      </w:r>
      <w:r w:rsidRPr="00ED76AD">
        <w:rPr>
          <w:rFonts w:ascii="Times New Roman" w:eastAsia="Times New Roman" w:hAnsi="Times New Roman" w:cs="Times New Roman"/>
          <w:sz w:val="20"/>
          <w:szCs w:val="20"/>
        </w:rPr>
        <w:br/>
        <w:t>Frequency 50 Hz</w:t>
      </w:r>
      <w:r w:rsidRPr="00ED76AD">
        <w:rPr>
          <w:rFonts w:ascii="Times New Roman" w:eastAsia="Times New Roman" w:hAnsi="Times New Roman" w:cs="Times New Roman"/>
          <w:sz w:val="20"/>
          <w:szCs w:val="20"/>
        </w:rPr>
        <w:br/>
        <w:t>Insulation level HV/LV LI 60-AC28/- AC3 [kV</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Thermic</w:t>
      </w:r>
      <w:proofErr w:type="spellEnd"/>
      <w:r w:rsidRPr="00ED76AD">
        <w:rPr>
          <w:rFonts w:ascii="Times New Roman" w:eastAsia="Times New Roman" w:hAnsi="Times New Roman" w:cs="Times New Roman"/>
          <w:sz w:val="20"/>
          <w:szCs w:val="20"/>
        </w:rPr>
        <w:t xml:space="preserve"> class F/F (HV/LV)</w:t>
      </w:r>
      <w:r w:rsidRPr="00ED76AD">
        <w:rPr>
          <w:rFonts w:ascii="Times New Roman" w:eastAsia="Times New Roman" w:hAnsi="Times New Roman" w:cs="Times New Roman"/>
          <w:sz w:val="20"/>
          <w:szCs w:val="20"/>
        </w:rPr>
        <w:br/>
        <w:t>Degree of protection IP00 (Indoor)</w:t>
      </w:r>
      <w:r w:rsidRPr="00ED76AD">
        <w:rPr>
          <w:rFonts w:ascii="Times New Roman" w:eastAsia="Times New Roman" w:hAnsi="Times New Roman" w:cs="Times New Roman"/>
          <w:sz w:val="20"/>
          <w:szCs w:val="20"/>
        </w:rPr>
        <w:br/>
        <w:t>Winding material HV: AL, LV: AL</w:t>
      </w:r>
      <w:r w:rsidRPr="00ED76AD">
        <w:rPr>
          <w:rFonts w:ascii="Times New Roman" w:eastAsia="Times New Roman" w:hAnsi="Times New Roman" w:cs="Times New Roman"/>
          <w:sz w:val="20"/>
          <w:szCs w:val="20"/>
        </w:rPr>
        <w:br/>
        <w:t>Type of cooling AN</w:t>
      </w:r>
      <w:r w:rsidRPr="00ED76AD">
        <w:rPr>
          <w:rFonts w:ascii="Times New Roman" w:eastAsia="Times New Roman" w:hAnsi="Times New Roman" w:cs="Times New Roman"/>
          <w:sz w:val="20"/>
          <w:szCs w:val="20"/>
        </w:rPr>
        <w:br/>
        <w:t xml:space="preserve">Installation &lt; 1000 m </w:t>
      </w:r>
      <w:proofErr w:type="spellStart"/>
      <w:r w:rsidRPr="00ED76AD">
        <w:rPr>
          <w:rFonts w:ascii="Times New Roman" w:eastAsia="Times New Roman" w:hAnsi="Times New Roman" w:cs="Times New Roman"/>
          <w:sz w:val="20"/>
          <w:szCs w:val="20"/>
        </w:rPr>
        <w:t>a.s.l</w:t>
      </w:r>
      <w:proofErr w:type="spell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Ambient temperature 40°C</w:t>
      </w:r>
      <w:r w:rsidRPr="00ED76AD">
        <w:rPr>
          <w:rFonts w:ascii="Times New Roman" w:eastAsia="Times New Roman" w:hAnsi="Times New Roman" w:cs="Times New Roman"/>
          <w:sz w:val="20"/>
          <w:szCs w:val="20"/>
        </w:rPr>
        <w:br/>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HIGHEST VOLTAGE FOR MATERIAL 24kV</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xml:space="preserve">Rated Power 160 – 3150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br/>
        <w:t>Rated Voltage HV 20 kV</w:t>
      </w:r>
      <w:r w:rsidRPr="00ED76AD">
        <w:rPr>
          <w:rFonts w:ascii="Times New Roman" w:eastAsia="Times New Roman" w:hAnsi="Times New Roman" w:cs="Times New Roman"/>
          <w:sz w:val="20"/>
          <w:szCs w:val="20"/>
        </w:rPr>
        <w:br/>
        <w:t xml:space="preserve">Primary voltage </w:t>
      </w:r>
      <w:proofErr w:type="spellStart"/>
      <w:r w:rsidRPr="00ED76AD">
        <w:rPr>
          <w:rFonts w:ascii="Times New Roman" w:eastAsia="Times New Roman" w:hAnsi="Times New Roman" w:cs="Times New Roman"/>
          <w:sz w:val="20"/>
          <w:szCs w:val="20"/>
        </w:rPr>
        <w:t>tappings</w:t>
      </w:r>
      <w:proofErr w:type="spellEnd"/>
      <w:r w:rsidRPr="00ED76AD">
        <w:rPr>
          <w:rFonts w:ascii="Times New Roman" w:eastAsia="Times New Roman" w:hAnsi="Times New Roman" w:cs="Times New Roman"/>
          <w:sz w:val="20"/>
          <w:szCs w:val="20"/>
        </w:rPr>
        <w:t xml:space="preserve"> 2 x +/-2, 5%</w:t>
      </w:r>
      <w:r w:rsidRPr="00ED76AD">
        <w:rPr>
          <w:rFonts w:ascii="Times New Roman" w:eastAsia="Times New Roman" w:hAnsi="Times New Roman" w:cs="Times New Roman"/>
          <w:sz w:val="20"/>
          <w:szCs w:val="20"/>
        </w:rPr>
        <w:br/>
        <w:t>Rated voltage LV 0, 4 kV no load</w:t>
      </w:r>
      <w:r w:rsidRPr="00ED76AD">
        <w:rPr>
          <w:rFonts w:ascii="Times New Roman" w:eastAsia="Times New Roman" w:hAnsi="Times New Roman" w:cs="Times New Roman"/>
          <w:sz w:val="20"/>
          <w:szCs w:val="20"/>
        </w:rPr>
        <w:br/>
        <w:t>Frequency 50 Hz</w:t>
      </w:r>
      <w:r w:rsidRPr="00ED76AD">
        <w:rPr>
          <w:rFonts w:ascii="Times New Roman" w:eastAsia="Times New Roman" w:hAnsi="Times New Roman" w:cs="Times New Roman"/>
          <w:sz w:val="20"/>
          <w:szCs w:val="20"/>
        </w:rPr>
        <w:br/>
        <w:t>Insulation level HV/LV LI 95-AC50/- AC3 [kV</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Thermic</w:t>
      </w:r>
      <w:proofErr w:type="spellEnd"/>
      <w:r w:rsidRPr="00ED76AD">
        <w:rPr>
          <w:rFonts w:ascii="Times New Roman" w:eastAsia="Times New Roman" w:hAnsi="Times New Roman" w:cs="Times New Roman"/>
          <w:sz w:val="20"/>
          <w:szCs w:val="20"/>
        </w:rPr>
        <w:t xml:space="preserve"> class F/F (HV/LV)</w:t>
      </w:r>
      <w:r w:rsidRPr="00ED76AD">
        <w:rPr>
          <w:rFonts w:ascii="Times New Roman" w:eastAsia="Times New Roman" w:hAnsi="Times New Roman" w:cs="Times New Roman"/>
          <w:sz w:val="20"/>
          <w:szCs w:val="20"/>
        </w:rPr>
        <w:br/>
        <w:t>Degree of protection IP00 (Indoor)</w:t>
      </w:r>
      <w:r w:rsidRPr="00ED76AD">
        <w:rPr>
          <w:rFonts w:ascii="Times New Roman" w:eastAsia="Times New Roman" w:hAnsi="Times New Roman" w:cs="Times New Roman"/>
          <w:sz w:val="20"/>
          <w:szCs w:val="20"/>
        </w:rPr>
        <w:br/>
        <w:t>Winding material HV: AL, LV:AL</w:t>
      </w:r>
      <w:r w:rsidRPr="00ED76AD">
        <w:rPr>
          <w:rFonts w:ascii="Times New Roman" w:eastAsia="Times New Roman" w:hAnsi="Times New Roman" w:cs="Times New Roman"/>
          <w:sz w:val="20"/>
          <w:szCs w:val="20"/>
        </w:rPr>
        <w:br/>
        <w:t>Type of cooling AN</w:t>
      </w:r>
      <w:r w:rsidRPr="00ED76AD">
        <w:rPr>
          <w:rFonts w:ascii="Times New Roman" w:eastAsia="Times New Roman" w:hAnsi="Times New Roman" w:cs="Times New Roman"/>
          <w:sz w:val="20"/>
          <w:szCs w:val="20"/>
        </w:rPr>
        <w:br/>
        <w:t xml:space="preserve">Installation &lt; 1000 m </w:t>
      </w:r>
      <w:proofErr w:type="spellStart"/>
      <w:r w:rsidRPr="00ED76AD">
        <w:rPr>
          <w:rFonts w:ascii="Times New Roman" w:eastAsia="Times New Roman" w:hAnsi="Times New Roman" w:cs="Times New Roman"/>
          <w:sz w:val="20"/>
          <w:szCs w:val="20"/>
        </w:rPr>
        <w:t>a.s.l</w:t>
      </w:r>
      <w:proofErr w:type="spellEnd"/>
      <w:r w:rsidRPr="00ED76AD">
        <w:rPr>
          <w:rFonts w:ascii="Times New Roman" w:eastAsia="Times New Roman" w:hAnsi="Times New Roman" w:cs="Times New Roman"/>
          <w:sz w:val="20"/>
          <w:szCs w:val="20"/>
        </w:rPr>
        <w:t>.</w:t>
      </w:r>
      <w:r w:rsidRPr="00ED76AD">
        <w:rPr>
          <w:rFonts w:ascii="Times New Roman" w:eastAsia="Times New Roman" w:hAnsi="Times New Roman" w:cs="Times New Roman"/>
          <w:sz w:val="20"/>
          <w:szCs w:val="20"/>
        </w:rPr>
        <w:br/>
        <w:t>Ambient temperature 40°C</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BASIC EQIUPMENT</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Includes in all transformers supplied</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t>• Rating plate</w:t>
      </w:r>
      <w:r w:rsidRPr="00ED76AD">
        <w:rPr>
          <w:rFonts w:ascii="Times New Roman" w:eastAsia="Times New Roman" w:hAnsi="Times New Roman" w:cs="Times New Roman"/>
          <w:sz w:val="20"/>
          <w:szCs w:val="20"/>
        </w:rPr>
        <w:br/>
        <w:t>• 4 lifting lugs</w:t>
      </w:r>
      <w:r w:rsidRPr="00ED76AD">
        <w:rPr>
          <w:rFonts w:ascii="Times New Roman" w:eastAsia="Times New Roman" w:hAnsi="Times New Roman" w:cs="Times New Roman"/>
          <w:sz w:val="20"/>
          <w:szCs w:val="20"/>
        </w:rPr>
        <w:br/>
        <w:t>• 4 towing holes</w:t>
      </w:r>
      <w:r w:rsidRPr="00ED76AD">
        <w:rPr>
          <w:rFonts w:ascii="Times New Roman" w:eastAsia="Times New Roman" w:hAnsi="Times New Roman" w:cs="Times New Roman"/>
          <w:sz w:val="20"/>
          <w:szCs w:val="20"/>
        </w:rPr>
        <w:br/>
        <w:t>4 two-way, 90°directional wheels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OPTIONAL ACCESSORIES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Monitoring equipment with temperature indication and alarm and tripping contacts</w:t>
      </w:r>
      <w:r w:rsidRPr="00ED76AD">
        <w:rPr>
          <w:rFonts w:ascii="Times New Roman" w:eastAsia="Times New Roman" w:hAnsi="Times New Roman" w:cs="Times New Roman"/>
          <w:sz w:val="20"/>
          <w:szCs w:val="20"/>
        </w:rPr>
        <w:br/>
        <w:t>• Forced cooling equipment</w:t>
      </w:r>
      <w:r w:rsidRPr="00ED76AD">
        <w:rPr>
          <w:rFonts w:ascii="Times New Roman" w:eastAsia="Times New Roman" w:hAnsi="Times New Roman" w:cs="Times New Roman"/>
          <w:sz w:val="20"/>
          <w:szCs w:val="20"/>
        </w:rPr>
        <w:br/>
        <w:t>• Plug-in connections</w:t>
      </w:r>
      <w:r w:rsidRPr="00ED76AD">
        <w:rPr>
          <w:rFonts w:ascii="Times New Roman" w:eastAsia="Times New Roman" w:hAnsi="Times New Roman" w:cs="Times New Roman"/>
          <w:sz w:val="20"/>
          <w:szCs w:val="20"/>
        </w:rPr>
        <w:br/>
        <w:t>• Device for tapping changeover</w:t>
      </w:r>
      <w:r w:rsidRPr="00ED76AD">
        <w:rPr>
          <w:rFonts w:ascii="Times New Roman" w:eastAsia="Times New Roman" w:hAnsi="Times New Roman" w:cs="Times New Roman"/>
          <w:sz w:val="20"/>
          <w:szCs w:val="20"/>
        </w:rPr>
        <w:br/>
        <w:t>• Metal casing, protection IP31</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VENTILATION</w:t>
      </w:r>
    </w:p>
    <w:p w:rsidR="00ED76AD" w:rsidRDefault="003353C8" w:rsidP="00ED76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lastRenderedPageBreak/>
        <w:t>In order to avoid excessive and damaging heating, and for correct operation, it is essential to dissipate the thermal energy produced by the transformer during operation.</w:t>
      </w:r>
      <w:r w:rsidRPr="00ED76AD">
        <w:rPr>
          <w:rFonts w:ascii="Times New Roman" w:eastAsia="Times New Roman" w:hAnsi="Times New Roman" w:cs="Times New Roman"/>
          <w:sz w:val="20"/>
          <w:szCs w:val="20"/>
        </w:rPr>
        <w:br/>
        <w:t>The natural circulation of air is directed from the lower part to the upper (chimney effect) and the dimensions of the openings are according to the losses to be dissipated and the temperature of the air entering and leaving the cell. The lower opening must be located close to the transformer, as low as possible, while the upper one must have a cross-section 15% greater to compensate for the lesser density of the hot air.</w:t>
      </w:r>
    </w:p>
    <w:p w:rsidR="00C90D5B" w:rsidRDefault="003353C8" w:rsidP="00ED76AD">
      <w:pPr>
        <w:spacing w:after="0"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Equipment for quality assurance type tests: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xml:space="preserve"> Lightning impulse test</w:t>
      </w:r>
      <w:r w:rsidRPr="00ED76AD">
        <w:rPr>
          <w:rFonts w:ascii="Times New Roman" w:eastAsia="Times New Roman" w:hAnsi="Times New Roman" w:cs="Times New Roman"/>
          <w:sz w:val="20"/>
          <w:szCs w:val="20"/>
        </w:rPr>
        <w:br/>
        <w:t xml:space="preserve"> Partial discharge measurement</w:t>
      </w:r>
      <w:r w:rsidRPr="00ED76AD">
        <w:rPr>
          <w:rFonts w:ascii="Times New Roman" w:eastAsia="Times New Roman" w:hAnsi="Times New Roman" w:cs="Times New Roman"/>
          <w:sz w:val="20"/>
          <w:szCs w:val="20"/>
        </w:rPr>
        <w:br/>
        <w:t xml:space="preserve"> Noise level measurement</w:t>
      </w:r>
      <w:r w:rsidRPr="00ED76AD">
        <w:rPr>
          <w:rFonts w:ascii="Times New Roman" w:eastAsia="Times New Roman" w:hAnsi="Times New Roman" w:cs="Times New Roman"/>
          <w:sz w:val="20"/>
          <w:szCs w:val="20"/>
        </w:rPr>
        <w:br/>
        <w:t xml:space="preserve"> Heat run test</w:t>
      </w:r>
      <w:r w:rsidRPr="00ED76AD">
        <w:rPr>
          <w:rFonts w:ascii="Times New Roman" w:eastAsia="Times New Roman" w:hAnsi="Times New Roman" w:cs="Times New Roman"/>
          <w:sz w:val="20"/>
          <w:szCs w:val="20"/>
        </w:rPr>
        <w:sym w:font="Symbol" w:char="F0A7"/>
      </w:r>
      <w:r w:rsidRPr="00ED76AD">
        <w:rPr>
          <w:rFonts w:ascii="Times New Roman" w:eastAsia="Times New Roman" w:hAnsi="Times New Roman" w:cs="Times New Roman"/>
          <w:sz w:val="20"/>
          <w:szCs w:val="20"/>
        </w:rPr>
        <w:br/>
        <w:t xml:space="preserve"> Zero phase sequence impedance</w:t>
      </w:r>
      <w:r w:rsidRPr="00ED76AD">
        <w:rPr>
          <w:rFonts w:ascii="Times New Roman" w:eastAsia="Times New Roman" w:hAnsi="Times New Roman" w:cs="Times New Roman"/>
          <w:sz w:val="20"/>
          <w:szCs w:val="20"/>
        </w:rPr>
        <w:br/>
        <w:t xml:space="preserve"> capacity</w:t>
      </w:r>
      <w:r w:rsidRPr="00ED76AD">
        <w:rPr>
          <w:rFonts w:ascii="Times New Roman" w:eastAsia="Times New Roman" w:hAnsi="Times New Roman" w:cs="Times New Roman"/>
          <w:sz w:val="20"/>
          <w:szCs w:val="20"/>
        </w:rPr>
        <w:sym w:font="Symbol" w:char="F0A7"/>
      </w:r>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Environment Tests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 xml:space="preserve">No condensation on the transformer, negligible pollution. </w:t>
      </w:r>
      <w:proofErr w:type="gramStart"/>
      <w:r w:rsidRPr="00ED76AD">
        <w:rPr>
          <w:rFonts w:ascii="Times New Roman" w:eastAsia="Times New Roman" w:hAnsi="Times New Roman" w:cs="Times New Roman"/>
          <w:sz w:val="20"/>
          <w:szCs w:val="20"/>
        </w:rPr>
        <w:t>Installation in dry and clean ambient.</w:t>
      </w:r>
      <w:proofErr w:type="gramEnd"/>
      <w:r w:rsidRPr="00ED76AD">
        <w:rPr>
          <w:rFonts w:ascii="Times New Roman" w:eastAsia="Times New Roman" w:hAnsi="Times New Roman" w:cs="Times New Roman"/>
          <w:sz w:val="20"/>
          <w:szCs w:val="20"/>
        </w:rPr>
        <w:br/>
        <w:t xml:space="preserve">HV coil of a 1600 </w:t>
      </w:r>
      <w:proofErr w:type="spellStart"/>
      <w:r w:rsidRPr="00ED76AD">
        <w:rPr>
          <w:rFonts w:ascii="Times New Roman" w:eastAsia="Times New Roman" w:hAnsi="Times New Roman" w:cs="Times New Roman"/>
          <w:sz w:val="20"/>
          <w:szCs w:val="20"/>
        </w:rPr>
        <w:t>kVA</w:t>
      </w:r>
      <w:proofErr w:type="spellEnd"/>
      <w:r w:rsidRPr="00ED76AD">
        <w:rPr>
          <w:rFonts w:ascii="Times New Roman" w:eastAsia="Times New Roman" w:hAnsi="Times New Roman" w:cs="Times New Roman"/>
          <w:sz w:val="20"/>
          <w:szCs w:val="20"/>
        </w:rPr>
        <w:t xml:space="preserve"> transformer, after a Class F1 fire resistance test. </w:t>
      </w:r>
      <w:r w:rsidRPr="00ED76AD">
        <w:rPr>
          <w:rFonts w:ascii="Times New Roman" w:eastAsia="Times New Roman" w:hAnsi="Times New Roman" w:cs="Times New Roman"/>
          <w:sz w:val="20"/>
          <w:szCs w:val="20"/>
        </w:rPr>
        <w:br/>
      </w:r>
      <w:proofErr w:type="gramStart"/>
      <w:r w:rsidRPr="00ED76AD">
        <w:rPr>
          <w:rFonts w:ascii="Times New Roman" w:eastAsia="Times New Roman" w:hAnsi="Times New Roman" w:cs="Times New Roman"/>
          <w:sz w:val="20"/>
          <w:szCs w:val="20"/>
        </w:rPr>
        <w:t>Occasional condensation and little pollution.</w:t>
      </w:r>
      <w:proofErr w:type="gramEnd"/>
      <w:r w:rsidRPr="00ED76AD">
        <w:rPr>
          <w:rFonts w:ascii="Times New Roman" w:eastAsia="Times New Roman" w:hAnsi="Times New Roman" w:cs="Times New Roman"/>
          <w:sz w:val="20"/>
          <w:szCs w:val="20"/>
        </w:rPr>
        <w:t xml:space="preserve"> </w:t>
      </w:r>
      <w:r w:rsidRPr="00ED76AD">
        <w:rPr>
          <w:rFonts w:ascii="Times New Roman" w:eastAsia="Times New Roman" w:hAnsi="Times New Roman" w:cs="Times New Roman"/>
          <w:sz w:val="20"/>
          <w:szCs w:val="20"/>
        </w:rPr>
        <w:br/>
        <w:t>The transformer is subject to severe condensation or to heavy pollution or to a combination of both.</w:t>
      </w:r>
      <w:r w:rsidRPr="00ED76AD">
        <w:rPr>
          <w:rFonts w:ascii="Times New Roman" w:eastAsia="Times New Roman" w:hAnsi="Times New Roman" w:cs="Times New Roman"/>
          <w:sz w:val="20"/>
          <w:szCs w:val="20"/>
        </w:rPr>
        <w:br/>
        <w:t>Climatic Tests</w:t>
      </w:r>
      <w:r w:rsidRPr="00ED76AD">
        <w:rPr>
          <w:rFonts w:ascii="Times New Roman" w:eastAsia="Times New Roman" w:hAnsi="Times New Roman" w:cs="Times New Roman"/>
          <w:sz w:val="20"/>
          <w:szCs w:val="20"/>
        </w:rPr>
        <w:br/>
      </w:r>
      <w:proofErr w:type="gramStart"/>
      <w:r w:rsidRPr="00ED76AD">
        <w:rPr>
          <w:rFonts w:ascii="Times New Roman" w:eastAsia="Times New Roman" w:hAnsi="Times New Roman" w:cs="Times New Roman"/>
          <w:sz w:val="20"/>
          <w:szCs w:val="20"/>
        </w:rPr>
        <w:t>The</w:t>
      </w:r>
      <w:proofErr w:type="gramEnd"/>
      <w:r w:rsidRPr="00ED76AD">
        <w:rPr>
          <w:rFonts w:ascii="Times New Roman" w:eastAsia="Times New Roman" w:hAnsi="Times New Roman" w:cs="Times New Roman"/>
          <w:sz w:val="20"/>
          <w:szCs w:val="20"/>
        </w:rPr>
        <w:t xml:space="preserve"> transformer is unsuitable for operation at temperatures below - 5°C but may be exposed to –25°C during transportation and storage. </w:t>
      </w:r>
      <w:r w:rsidRPr="00ED76AD">
        <w:rPr>
          <w:rFonts w:ascii="Times New Roman" w:eastAsia="Times New Roman" w:hAnsi="Times New Roman" w:cs="Times New Roman"/>
          <w:sz w:val="20"/>
          <w:szCs w:val="20"/>
        </w:rPr>
        <w:br/>
        <w:t>The transformer is suitable for operation, transport and storage down to –25°C.</w:t>
      </w:r>
      <w:r w:rsidRPr="00ED76AD">
        <w:rPr>
          <w:rFonts w:ascii="Times New Roman" w:eastAsia="Times New Roman" w:hAnsi="Times New Roman" w:cs="Times New Roman"/>
          <w:sz w:val="20"/>
          <w:szCs w:val="20"/>
        </w:rPr>
        <w:br/>
        <w:t>Fire Behavior Test</w:t>
      </w:r>
      <w:r w:rsidRPr="00ED76AD">
        <w:rPr>
          <w:rFonts w:ascii="Times New Roman" w:eastAsia="Times New Roman" w:hAnsi="Times New Roman" w:cs="Times New Roman"/>
          <w:sz w:val="20"/>
          <w:szCs w:val="20"/>
        </w:rPr>
        <w:br/>
        <w:t>No fire hazard is envisaged and no measures to limit the flammability are taken.</w:t>
      </w:r>
      <w:r w:rsidRPr="00ED76AD">
        <w:rPr>
          <w:rFonts w:ascii="Times New Roman" w:eastAsia="Times New Roman" w:hAnsi="Times New Roman" w:cs="Times New Roman"/>
          <w:sz w:val="20"/>
          <w:szCs w:val="20"/>
        </w:rPr>
        <w:br/>
        <w:t>The transformer is subject to fire hazard and a restricted flammability is required. Self-extinction of fire shall take place within a specified time period.</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
    <w:p w:rsidR="003353C8" w:rsidRPr="00ED76AD" w:rsidRDefault="003353C8" w:rsidP="00ED76AD">
      <w:pPr>
        <w:spacing w:after="0"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Accessories on Request</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b/>
          <w:bCs/>
          <w:sz w:val="20"/>
          <w:szCs w:val="20"/>
        </w:rPr>
        <w:br/>
        <w:t>• Steel enclosures, fixed to the transformer</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Protection degree IP21 - IP31 - IP23</w:t>
      </w:r>
      <w:r w:rsidRPr="00ED76AD">
        <w:rPr>
          <w:rFonts w:ascii="Times New Roman" w:eastAsia="Times New Roman" w:hAnsi="Times New Roman" w:cs="Times New Roman"/>
          <w:sz w:val="20"/>
          <w:szCs w:val="20"/>
        </w:rPr>
        <w:br/>
        <w:t>Insulation class 12 - 17, 5 - 24 kV</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Steel enclosures, fixed to the floor</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Protection degree IP21 - IP31 - IP23</w:t>
      </w:r>
      <w:r w:rsidRPr="00ED76AD">
        <w:rPr>
          <w:rFonts w:ascii="Times New Roman" w:eastAsia="Times New Roman" w:hAnsi="Times New Roman" w:cs="Times New Roman"/>
          <w:sz w:val="20"/>
          <w:szCs w:val="20"/>
        </w:rPr>
        <w:br/>
        <w:t>Insulation class 12 - 17, 5 - 24 kV</w:t>
      </w:r>
      <w:r w:rsidRPr="00ED76AD">
        <w:rPr>
          <w:rFonts w:ascii="Times New Roman" w:eastAsia="Times New Roman" w:hAnsi="Times New Roman" w:cs="Times New Roman"/>
          <w:sz w:val="20"/>
          <w:szCs w:val="20"/>
        </w:rPr>
        <w:br/>
        <w:t>On specific customers request Version for external installation available.</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Ventilation fans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For temporary rating increase +30% or +40%</w:t>
      </w:r>
      <w:r w:rsidRPr="00ED76AD">
        <w:rPr>
          <w:rFonts w:ascii="Times New Roman" w:eastAsia="Times New Roman" w:hAnsi="Times New Roman" w:cs="Times New Roman"/>
          <w:sz w:val="20"/>
          <w:szCs w:val="20"/>
        </w:rPr>
        <w:br/>
        <w:t>Complete with fans control units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Temperature monitoring units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For Pt100 probes</w:t>
      </w:r>
      <w:r w:rsidRPr="00ED76AD">
        <w:rPr>
          <w:rFonts w:ascii="Times New Roman" w:eastAsia="Times New Roman" w:hAnsi="Times New Roman" w:cs="Times New Roman"/>
          <w:sz w:val="20"/>
          <w:szCs w:val="20"/>
        </w:rPr>
        <w:br/>
        <w:t>For PTC probes</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 HV elbow connectors, </w:t>
      </w:r>
      <w:proofErr w:type="spellStart"/>
      <w:r w:rsidRPr="00ED76AD">
        <w:rPr>
          <w:rFonts w:ascii="Times New Roman" w:eastAsia="Times New Roman" w:hAnsi="Times New Roman" w:cs="Times New Roman"/>
          <w:b/>
          <w:bCs/>
          <w:sz w:val="20"/>
          <w:szCs w:val="20"/>
        </w:rPr>
        <w:t>Elastimold</w:t>
      </w:r>
      <w:proofErr w:type="spellEnd"/>
      <w:r w:rsidRPr="00ED76AD">
        <w:rPr>
          <w:rFonts w:ascii="Times New Roman" w:eastAsia="Times New Roman" w:hAnsi="Times New Roman" w:cs="Times New Roman"/>
          <w:b/>
          <w:bCs/>
          <w:sz w:val="20"/>
          <w:szCs w:val="20"/>
        </w:rPr>
        <w:t xml:space="preserve"> type</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b/>
          <w:bCs/>
          <w:sz w:val="20"/>
          <w:szCs w:val="20"/>
        </w:rPr>
        <w:br/>
        <w:t>• Ant vibration devices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For extra reduction noise level</w:t>
      </w:r>
      <w:r w:rsidRPr="00ED76AD">
        <w:rPr>
          <w:rFonts w:ascii="Times New Roman" w:eastAsia="Times New Roman" w:hAnsi="Times New Roman" w:cs="Times New Roman"/>
          <w:sz w:val="20"/>
          <w:szCs w:val="20"/>
        </w:rPr>
        <w:br/>
        <w:t>Installation under the rollers</w:t>
      </w:r>
      <w:r w:rsidRPr="00ED76AD">
        <w:rPr>
          <w:rFonts w:ascii="Times New Roman" w:eastAsia="Times New Roman" w:hAnsi="Times New Roman" w:cs="Times New Roman"/>
          <w:sz w:val="20"/>
          <w:szCs w:val="20"/>
        </w:rPr>
        <w:br/>
        <w:t>Installation on the floor</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Surge arrestors</w:t>
      </w:r>
      <w:r w:rsidRPr="00ED76AD">
        <w:rPr>
          <w:rFonts w:ascii="Times New Roman" w:eastAsia="Times New Roman" w:hAnsi="Times New Roman" w:cs="Times New Roman"/>
          <w:b/>
          <w:bCs/>
          <w:sz w:val="20"/>
          <w:szCs w:val="20"/>
        </w:rPr>
        <w:br/>
      </w:r>
      <w:r w:rsidRPr="00ED76AD">
        <w:rPr>
          <w:rFonts w:ascii="Times New Roman" w:eastAsia="Times New Roman" w:hAnsi="Times New Roman" w:cs="Times New Roman"/>
          <w:sz w:val="20"/>
          <w:szCs w:val="20"/>
        </w:rPr>
        <w:t>For a complete protection of the transformer.</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Bars shift on request</w:t>
      </w:r>
    </w:p>
    <w:p w:rsidR="00410CD1" w:rsidRDefault="00410CD1" w:rsidP="003353C8">
      <w:pPr>
        <w:spacing w:before="100" w:beforeAutospacing="1" w:after="100" w:afterAutospacing="1" w:line="240" w:lineRule="auto"/>
        <w:rPr>
          <w:rFonts w:ascii="Times New Roman" w:eastAsia="Times New Roman" w:hAnsi="Times New Roman" w:cs="Times New Roman"/>
          <w:b/>
          <w:bCs/>
          <w:sz w:val="28"/>
          <w:szCs w:val="28"/>
        </w:rPr>
      </w:pPr>
    </w:p>
    <w:p w:rsidR="00410CD1" w:rsidRDefault="00410CD1" w:rsidP="003353C8">
      <w:pPr>
        <w:spacing w:before="100" w:beforeAutospacing="1" w:after="100" w:afterAutospacing="1" w:line="240" w:lineRule="auto"/>
        <w:rPr>
          <w:rFonts w:ascii="Times New Roman" w:eastAsia="Times New Roman" w:hAnsi="Times New Roman" w:cs="Times New Roman"/>
          <w:b/>
          <w:bCs/>
          <w:sz w:val="28"/>
          <w:szCs w:val="28"/>
        </w:rPr>
      </w:pPr>
    </w:p>
    <w:p w:rsidR="003353C8" w:rsidRPr="00C90D5B" w:rsidRDefault="003353C8" w:rsidP="003353C8">
      <w:pPr>
        <w:spacing w:before="100" w:beforeAutospacing="1" w:after="100" w:afterAutospacing="1" w:line="240" w:lineRule="auto"/>
        <w:rPr>
          <w:rFonts w:ascii="Times New Roman" w:eastAsia="Times New Roman" w:hAnsi="Times New Roman" w:cs="Times New Roman"/>
          <w:b/>
          <w:bCs/>
          <w:sz w:val="28"/>
          <w:szCs w:val="28"/>
        </w:rPr>
      </w:pPr>
      <w:r w:rsidRPr="00C90D5B">
        <w:rPr>
          <w:rFonts w:ascii="Times New Roman" w:eastAsia="Times New Roman" w:hAnsi="Times New Roman" w:cs="Times New Roman"/>
          <w:b/>
          <w:bCs/>
          <w:sz w:val="28"/>
          <w:szCs w:val="28"/>
        </w:rPr>
        <w:lastRenderedPageBreak/>
        <w:t>POWER FACTOR EQUIPMENTS:</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t>POWER CAPACITOR</w:t>
      </w:r>
    </w:p>
    <w:p w:rsidR="003353C8" w:rsidRPr="00ED76AD" w:rsidRDefault="003353C8" w:rsidP="003353C8">
      <w:pPr>
        <w:spacing w:before="100" w:beforeAutospacing="1" w:after="100" w:afterAutospacing="1" w:line="240" w:lineRule="auto"/>
        <w:contextualSpacing/>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Detuned Capacitor – Blank</w:t>
      </w:r>
    </w:p>
    <w:p w:rsidR="003353C8" w:rsidRPr="00ED76AD" w:rsidRDefault="003353C8" w:rsidP="003353C8">
      <w:pPr>
        <w:spacing w:before="100" w:beforeAutospacing="1" w:after="100" w:afterAutospacing="1" w:line="240" w:lineRule="auto"/>
        <w:contextualSpacing/>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Capacitor switching Contactor - Blank</w:t>
      </w:r>
    </w:p>
    <w:p w:rsidR="003353C8" w:rsidRPr="00ED76AD" w:rsidRDefault="003353C8" w:rsidP="003353C8">
      <w:pPr>
        <w:spacing w:before="100" w:beforeAutospacing="1" w:after="100" w:afterAutospacing="1" w:line="240" w:lineRule="auto"/>
        <w:contextualSpacing/>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Harmonic Filter Reactors - Blank</w:t>
      </w:r>
    </w:p>
    <w:p w:rsidR="003353C8" w:rsidRPr="00ED76AD" w:rsidRDefault="003353C8" w:rsidP="003353C8">
      <w:pPr>
        <w:spacing w:before="100" w:beforeAutospacing="1" w:after="100" w:afterAutospacing="1" w:line="240" w:lineRule="auto"/>
        <w:contextualSpacing/>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Harmonic Analyzer – Blank</w:t>
      </w:r>
    </w:p>
    <w:p w:rsidR="003353C8" w:rsidRPr="00ED76AD" w:rsidRDefault="003353C8" w:rsidP="003353C8">
      <w:pPr>
        <w:spacing w:before="100" w:beforeAutospacing="1" w:after="100" w:afterAutospacing="1" w:line="240" w:lineRule="auto"/>
        <w:contextualSpacing/>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t>Automatic Induction Voltage Regulator (AIVR) – PDF</w:t>
      </w:r>
    </w:p>
    <w:p w:rsidR="00B72F39" w:rsidRPr="00ED76AD" w:rsidRDefault="00B72F39" w:rsidP="003353C8">
      <w:pPr>
        <w:spacing w:before="100" w:beforeAutospacing="1" w:after="100" w:afterAutospacing="1" w:line="240" w:lineRule="auto"/>
        <w:contextualSpacing/>
        <w:rPr>
          <w:rFonts w:ascii="Times New Roman" w:eastAsia="Times New Roman" w:hAnsi="Times New Roman" w:cs="Times New Roman"/>
          <w:sz w:val="20"/>
          <w:szCs w:val="20"/>
        </w:rPr>
      </w:pPr>
    </w:p>
    <w:p w:rsidR="003353C8" w:rsidRPr="00ED76AD" w:rsidRDefault="003353C8" w:rsidP="003353C8">
      <w:pPr>
        <w:spacing w:before="100" w:beforeAutospacing="1" w:after="100" w:afterAutospacing="1"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b/>
          <w:sz w:val="20"/>
          <w:szCs w:val="20"/>
        </w:rPr>
        <w:t>BASBAR TRUNKING SYSTEM:</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sz w:val="20"/>
          <w:szCs w:val="20"/>
        </w:rPr>
        <w:t xml:space="preserve">Sherpa Power Engineering Ltd is a leading technology-driven engineering offers widest range of </w:t>
      </w:r>
      <w:proofErr w:type="spellStart"/>
      <w:r w:rsidRPr="00ED76AD">
        <w:rPr>
          <w:rFonts w:ascii="Times New Roman" w:eastAsia="Times New Roman" w:hAnsi="Times New Roman" w:cs="Times New Roman"/>
          <w:sz w:val="20"/>
          <w:szCs w:val="20"/>
        </w:rPr>
        <w:t>Busbar</w:t>
      </w:r>
      <w:proofErr w:type="spellEnd"/>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trunking</w:t>
      </w:r>
      <w:proofErr w:type="spellEnd"/>
      <w:r w:rsidRPr="00ED76AD">
        <w:rPr>
          <w:rFonts w:ascii="Times New Roman" w:eastAsia="Times New Roman" w:hAnsi="Times New Roman" w:cs="Times New Roman"/>
          <w:sz w:val="20"/>
          <w:szCs w:val="20"/>
        </w:rPr>
        <w:t xml:space="preserve"> system in Bangladesh. Each product in the BBT range carries the reliability and accuracy, and is backed by prompt after-sales service. For your offices, commercial &amp; residential building and industrial installation Sherpa have a variety of BBT for complete reliable power and distribution.</w:t>
      </w:r>
      <w:r w:rsidRPr="00ED76AD">
        <w:rPr>
          <w:rFonts w:ascii="Times New Roman" w:eastAsia="Times New Roman" w:hAnsi="Times New Roman" w:cs="Times New Roman"/>
          <w:sz w:val="20"/>
          <w:szCs w:val="20"/>
        </w:rPr>
        <w:br/>
        <w:t xml:space="preserve">Bus bar </w:t>
      </w:r>
      <w:proofErr w:type="spellStart"/>
      <w:r w:rsidRPr="00ED76AD">
        <w:rPr>
          <w:rFonts w:ascii="Times New Roman" w:eastAsia="Times New Roman" w:hAnsi="Times New Roman" w:cs="Times New Roman"/>
          <w:sz w:val="20"/>
          <w:szCs w:val="20"/>
        </w:rPr>
        <w:t>trunking</w:t>
      </w:r>
      <w:proofErr w:type="spellEnd"/>
      <w:r w:rsidRPr="00ED76AD">
        <w:rPr>
          <w:rFonts w:ascii="Times New Roman" w:eastAsia="Times New Roman" w:hAnsi="Times New Roman" w:cs="Times New Roman"/>
          <w:sz w:val="20"/>
          <w:szCs w:val="20"/>
        </w:rPr>
        <w:t xml:space="preserve"> system (BBT) performs the function of transporting current from one point to another point. Traditionally cables were used for the transportation of current but BBT goes beyond what cables do. BBT have a tap off outlet for power to switchgear for further distributing of power to the electrical loads.</w:t>
      </w:r>
      <w:r w:rsidRPr="00ED76AD">
        <w:rPr>
          <w:rFonts w:ascii="Times New Roman" w:eastAsia="Times New Roman" w:hAnsi="Times New Roman" w:cs="Times New Roman"/>
          <w:sz w:val="20"/>
          <w:szCs w:val="20"/>
        </w:rPr>
        <w:br/>
        <w:t>In comparison with cable, BBT can thus serve as a distribution panel at different stage and floor of the building. BBT continues a single system to replace cables as well as distribution boards at floor level for building, commercial &amp;industrial uses.</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Lighting Busbar Trunking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Ratings: 16A~250A, 380V~600VAC, 3-Phase, 50/60Hz</w:t>
      </w:r>
      <w:r w:rsidRPr="00ED76AD">
        <w:rPr>
          <w:rFonts w:ascii="Times New Roman" w:eastAsia="Times New Roman" w:hAnsi="Times New Roman" w:cs="Times New Roman"/>
          <w:sz w:val="20"/>
          <w:szCs w:val="20"/>
        </w:rPr>
        <w:br/>
        <w:t xml:space="preserve">The Lighting </w:t>
      </w:r>
      <w:proofErr w:type="spellStart"/>
      <w:r w:rsidRPr="00ED76AD">
        <w:rPr>
          <w:rFonts w:ascii="Times New Roman" w:eastAsia="Times New Roman" w:hAnsi="Times New Roman" w:cs="Times New Roman"/>
          <w:sz w:val="20"/>
          <w:szCs w:val="20"/>
        </w:rPr>
        <w:t>busbar</w:t>
      </w:r>
      <w:proofErr w:type="spellEnd"/>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trunking</w:t>
      </w:r>
      <w:proofErr w:type="spellEnd"/>
      <w:r w:rsidRPr="00ED76AD">
        <w:rPr>
          <w:rFonts w:ascii="Times New Roman" w:eastAsia="Times New Roman" w:hAnsi="Times New Roman" w:cs="Times New Roman"/>
          <w:sz w:val="20"/>
          <w:szCs w:val="20"/>
        </w:rPr>
        <w:t xml:space="preserve"> offers a simple and cost effective alternative to cable when installing lighting systems in commercial and industrial environments. When compared to traditional </w:t>
      </w:r>
      <w:proofErr w:type="spellStart"/>
      <w:r w:rsidRPr="00ED76AD">
        <w:rPr>
          <w:rFonts w:ascii="Times New Roman" w:eastAsia="Times New Roman" w:hAnsi="Times New Roman" w:cs="Times New Roman"/>
          <w:sz w:val="20"/>
          <w:szCs w:val="20"/>
        </w:rPr>
        <w:t>trunking</w:t>
      </w:r>
      <w:proofErr w:type="spellEnd"/>
      <w:r w:rsidRPr="00ED76AD">
        <w:rPr>
          <w:rFonts w:ascii="Times New Roman" w:eastAsia="Times New Roman" w:hAnsi="Times New Roman" w:cs="Times New Roman"/>
          <w:sz w:val="20"/>
          <w:szCs w:val="20"/>
        </w:rPr>
        <w:t xml:space="preserve"> and cabling systems, lighting </w:t>
      </w:r>
      <w:proofErr w:type="spellStart"/>
      <w:r w:rsidRPr="00ED76AD">
        <w:rPr>
          <w:rFonts w:ascii="Times New Roman" w:eastAsia="Times New Roman" w:hAnsi="Times New Roman" w:cs="Times New Roman"/>
          <w:sz w:val="20"/>
          <w:szCs w:val="20"/>
        </w:rPr>
        <w:t>busbar</w:t>
      </w:r>
      <w:proofErr w:type="spellEnd"/>
      <w:r w:rsidRPr="00ED76AD">
        <w:rPr>
          <w:rFonts w:ascii="Times New Roman" w:eastAsia="Times New Roman" w:hAnsi="Times New Roman" w:cs="Times New Roman"/>
          <w:sz w:val="20"/>
          <w:szCs w:val="20"/>
        </w:rPr>
        <w:t xml:space="preserve"> can substantially reduce installation time thereby making significant cost savings. It is used in Industrial buildings, garages, workshops, farm buildings, logistic centers, green house. Commercial centre, Hyper/supermarket, department store, Tertiary buildings, exhibition hall, conference centre</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b/>
          <w:sz w:val="20"/>
          <w:szCs w:val="20"/>
        </w:rPr>
      </w:pPr>
      <w:r w:rsidRPr="00ED76AD">
        <w:rPr>
          <w:rFonts w:ascii="Times New Roman" w:eastAsia="Times New Roman" w:hAnsi="Times New Roman" w:cs="Times New Roman"/>
          <w:b/>
          <w:sz w:val="20"/>
          <w:szCs w:val="20"/>
        </w:rPr>
        <w:t>POWER BBT</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Power Busbar Trunking</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Ratings: 100A~6300A, 380V~600VAC, 3-Phase, 50/60Hz</w:t>
      </w:r>
      <w:r w:rsidRPr="00ED76AD">
        <w:rPr>
          <w:rFonts w:ascii="Times New Roman" w:eastAsia="Times New Roman" w:hAnsi="Times New Roman" w:cs="Times New Roman"/>
          <w:sz w:val="20"/>
          <w:szCs w:val="20"/>
        </w:rPr>
        <w:br/>
        <w:t>Power Busbar Trunking product is adopting oversea countries advance technology, developing accord with our country's situation.</w:t>
      </w:r>
      <w:r w:rsidRPr="00ED76AD">
        <w:rPr>
          <w:rFonts w:ascii="Times New Roman" w:eastAsia="Times New Roman" w:hAnsi="Times New Roman" w:cs="Times New Roman"/>
          <w:sz w:val="20"/>
          <w:szCs w:val="20"/>
        </w:rPr>
        <w:br/>
        <w:t>Power BBT is applied to the connection from power transformer to main distribution panel or from main panel to sub-panel.</w:t>
      </w:r>
      <w:r w:rsidRPr="00ED76AD">
        <w:rPr>
          <w:rFonts w:ascii="Times New Roman" w:eastAsia="Times New Roman" w:hAnsi="Times New Roman" w:cs="Times New Roman"/>
          <w:sz w:val="20"/>
          <w:szCs w:val="20"/>
        </w:rPr>
        <w:br/>
        <w:t>It is widely used in indoor car packing place, Supermarket, Shopping mall, Exhibition hall, Stadium, Library, Hospital, Bus station, Dock, Airport, Modern office building, Tunnel, Factory workshop and other big location lighting power supply etc.</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sz w:val="20"/>
          <w:szCs w:val="20"/>
        </w:rPr>
      </w:pPr>
      <w:r w:rsidRPr="00ED76AD">
        <w:rPr>
          <w:rFonts w:ascii="Times New Roman" w:eastAsia="Times New Roman" w:hAnsi="Times New Roman" w:cs="Times New Roman"/>
          <w:b/>
          <w:sz w:val="20"/>
          <w:szCs w:val="20"/>
        </w:rPr>
        <w:t>CUTTING TROLLEY</w:t>
      </w:r>
    </w:p>
    <w:p w:rsidR="00B72F39" w:rsidRPr="00ED76AD" w:rsidRDefault="003353C8" w:rsidP="003353C8">
      <w:pPr>
        <w:spacing w:before="100" w:beforeAutospacing="1" w:after="100" w:afterAutospacing="1"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b/>
          <w:bCs/>
          <w:sz w:val="20"/>
          <w:szCs w:val="20"/>
        </w:rPr>
        <w:t xml:space="preserve">Trolley Busbar </w:t>
      </w:r>
      <w:r w:rsidR="00B72F39" w:rsidRPr="00ED76AD">
        <w:rPr>
          <w:rFonts w:ascii="Times New Roman" w:eastAsia="Times New Roman" w:hAnsi="Times New Roman" w:cs="Times New Roman"/>
          <w:b/>
          <w:bCs/>
          <w:sz w:val="20"/>
          <w:szCs w:val="20"/>
        </w:rPr>
        <w:t>–</w:t>
      </w:r>
      <w:r w:rsidRPr="00ED76AD">
        <w:rPr>
          <w:rFonts w:ascii="Times New Roman" w:eastAsia="Times New Roman" w:hAnsi="Times New Roman" w:cs="Times New Roman"/>
          <w:b/>
          <w:bCs/>
          <w:sz w:val="20"/>
          <w:szCs w:val="20"/>
        </w:rPr>
        <w:t xml:space="preserve"> </w:t>
      </w:r>
      <w:r w:rsidRPr="00ED76AD">
        <w:rPr>
          <w:rFonts w:ascii="Times New Roman" w:eastAsia="Times New Roman" w:hAnsi="Times New Roman" w:cs="Times New Roman"/>
          <w:sz w:val="20"/>
          <w:szCs w:val="20"/>
        </w:rPr>
        <w:t>Blank</w:t>
      </w:r>
    </w:p>
    <w:p w:rsidR="003353C8" w:rsidRPr="00ED76AD" w:rsidRDefault="003353C8" w:rsidP="003353C8">
      <w:pPr>
        <w:spacing w:before="100" w:beforeAutospacing="1" w:after="100" w:afterAutospacing="1" w:line="240" w:lineRule="auto"/>
        <w:rPr>
          <w:rFonts w:ascii="Times New Roman" w:eastAsia="Times New Roman" w:hAnsi="Times New Roman" w:cs="Times New Roman"/>
          <w:b/>
          <w:bCs/>
          <w:sz w:val="20"/>
          <w:szCs w:val="20"/>
        </w:rPr>
      </w:pPr>
      <w:r w:rsidRPr="00ED76AD">
        <w:rPr>
          <w:rFonts w:ascii="Times New Roman" w:eastAsia="Times New Roman" w:hAnsi="Times New Roman" w:cs="Times New Roman"/>
          <w:sz w:val="20"/>
          <w:szCs w:val="20"/>
        </w:rPr>
        <w:t>Industrial Lighting System</w:t>
      </w:r>
    </w:p>
    <w:p w:rsidR="003353C8" w:rsidRPr="00202C38" w:rsidRDefault="003353C8" w:rsidP="003353C8">
      <w:pPr>
        <w:spacing w:before="100" w:beforeAutospacing="1" w:after="100" w:afterAutospacing="1" w:line="240" w:lineRule="auto"/>
        <w:rPr>
          <w:rFonts w:ascii="Times New Roman" w:eastAsia="Times New Roman" w:hAnsi="Times New Roman" w:cs="Times New Roman"/>
          <w:b/>
          <w:sz w:val="24"/>
          <w:szCs w:val="24"/>
        </w:rPr>
      </w:pPr>
      <w:r w:rsidRPr="00202C38">
        <w:rPr>
          <w:rFonts w:ascii="Times New Roman" w:eastAsia="Times New Roman" w:hAnsi="Times New Roman" w:cs="Times New Roman"/>
          <w:b/>
          <w:sz w:val="24"/>
          <w:szCs w:val="24"/>
        </w:rPr>
        <w:t>ELECTRIC GOODS</w:t>
      </w:r>
      <w:r w:rsidR="00202C38" w:rsidRPr="00202C38">
        <w:rPr>
          <w:rFonts w:ascii="Times New Roman" w:eastAsia="Times New Roman" w:hAnsi="Times New Roman" w:cs="Times New Roman"/>
          <w:b/>
          <w:sz w:val="24"/>
          <w:szCs w:val="24"/>
        </w:rPr>
        <w:t>:</w:t>
      </w:r>
    </w:p>
    <w:p w:rsidR="003353C8" w:rsidRPr="00ED76AD" w:rsidRDefault="003353C8" w:rsidP="003353C8">
      <w:pPr>
        <w:pStyle w:val="NormalWeb"/>
        <w:rPr>
          <w:sz w:val="20"/>
          <w:szCs w:val="20"/>
        </w:rPr>
      </w:pPr>
      <w:r w:rsidRPr="00ED76AD">
        <w:rPr>
          <w:b/>
          <w:bCs/>
          <w:sz w:val="20"/>
          <w:szCs w:val="20"/>
        </w:rPr>
        <w:t>FREQUENCY INVERTER (MOTOR DRIVES)</w:t>
      </w:r>
    </w:p>
    <w:p w:rsidR="003353C8" w:rsidRPr="00ED76AD" w:rsidRDefault="003353C8" w:rsidP="00ED76AD">
      <w:pPr>
        <w:pStyle w:val="ListParagraph"/>
        <w:numPr>
          <w:ilvl w:val="0"/>
          <w:numId w:val="2"/>
        </w:numPr>
        <w:rPr>
          <w:rFonts w:ascii="Times New Roman" w:hAnsi="Times New Roman" w:cs="Times New Roman"/>
          <w:sz w:val="20"/>
          <w:szCs w:val="20"/>
        </w:rPr>
      </w:pPr>
      <w:r w:rsidRPr="00ED76AD">
        <w:rPr>
          <w:rFonts w:ascii="Times New Roman" w:hAnsi="Times New Roman" w:cs="Times New Roman"/>
          <w:sz w:val="20"/>
          <w:szCs w:val="20"/>
        </w:rPr>
        <w:t>Light (Layout Lighting Sherpa), Air Circuit Breaker (ACB) – PDF Catalog</w:t>
      </w:r>
    </w:p>
    <w:p w:rsidR="003353C8" w:rsidRPr="00ED76AD" w:rsidRDefault="003353C8" w:rsidP="00ED76AD">
      <w:pPr>
        <w:pStyle w:val="ListParagraph"/>
        <w:numPr>
          <w:ilvl w:val="0"/>
          <w:numId w:val="2"/>
        </w:numPr>
        <w:rPr>
          <w:rFonts w:ascii="Times New Roman" w:hAnsi="Times New Roman" w:cs="Times New Roman"/>
          <w:sz w:val="20"/>
          <w:szCs w:val="20"/>
        </w:rPr>
      </w:pPr>
      <w:r w:rsidRPr="00ED76AD">
        <w:rPr>
          <w:rFonts w:ascii="Times New Roman" w:hAnsi="Times New Roman" w:cs="Times New Roman"/>
          <w:sz w:val="20"/>
          <w:szCs w:val="20"/>
        </w:rPr>
        <w:t>Switch, Socket MCCB-S (</w:t>
      </w:r>
      <w:proofErr w:type="spellStart"/>
      <w:r w:rsidRPr="00ED76AD">
        <w:rPr>
          <w:rFonts w:ascii="Times New Roman" w:hAnsi="Times New Roman" w:cs="Times New Roman"/>
          <w:sz w:val="20"/>
          <w:szCs w:val="20"/>
        </w:rPr>
        <w:t>Moulded</w:t>
      </w:r>
      <w:proofErr w:type="spellEnd"/>
      <w:r w:rsidRPr="00ED76AD">
        <w:rPr>
          <w:rFonts w:ascii="Times New Roman" w:hAnsi="Times New Roman" w:cs="Times New Roman"/>
          <w:sz w:val="20"/>
          <w:szCs w:val="20"/>
        </w:rPr>
        <w:t xml:space="preserve"> Case Circuit Breaker (MCCB) – PDF Image</w:t>
      </w:r>
    </w:p>
    <w:p w:rsidR="003353C8" w:rsidRPr="00ED76AD" w:rsidRDefault="003353C8" w:rsidP="00ED76AD">
      <w:pPr>
        <w:pStyle w:val="ListParagraph"/>
        <w:numPr>
          <w:ilvl w:val="0"/>
          <w:numId w:val="2"/>
        </w:numPr>
        <w:rPr>
          <w:rFonts w:ascii="Times New Roman" w:hAnsi="Times New Roman" w:cs="Times New Roman"/>
          <w:bCs/>
          <w:sz w:val="20"/>
          <w:szCs w:val="20"/>
        </w:rPr>
      </w:pPr>
      <w:r w:rsidRPr="00ED76AD">
        <w:rPr>
          <w:rFonts w:ascii="Times New Roman" w:hAnsi="Times New Roman" w:cs="Times New Roman"/>
          <w:bCs/>
          <w:sz w:val="20"/>
          <w:szCs w:val="20"/>
        </w:rPr>
        <w:t>MOULDED CASE CIRCUIT BREAKER (MCCB)</w:t>
      </w:r>
    </w:p>
    <w:p w:rsidR="003353C8" w:rsidRPr="00ED76AD" w:rsidRDefault="003353C8" w:rsidP="00ED76AD">
      <w:pPr>
        <w:pStyle w:val="ListParagraph"/>
        <w:numPr>
          <w:ilvl w:val="0"/>
          <w:numId w:val="2"/>
        </w:numPr>
        <w:rPr>
          <w:rFonts w:ascii="Times New Roman" w:hAnsi="Times New Roman" w:cs="Times New Roman"/>
          <w:sz w:val="20"/>
          <w:szCs w:val="20"/>
        </w:rPr>
      </w:pPr>
      <w:r w:rsidRPr="00ED76AD">
        <w:rPr>
          <w:rFonts w:ascii="Times New Roman" w:hAnsi="Times New Roman" w:cs="Times New Roman"/>
          <w:sz w:val="20"/>
          <w:szCs w:val="20"/>
        </w:rPr>
        <w:t>MINIATURE CIRCUIT BREAKER (MCB)</w:t>
      </w:r>
    </w:p>
    <w:p w:rsidR="00484E24" w:rsidRDefault="00484E24" w:rsidP="00E40B38">
      <w:pPr>
        <w:spacing w:before="100" w:beforeAutospacing="1" w:after="100" w:afterAutospacing="1" w:line="240" w:lineRule="auto"/>
        <w:rPr>
          <w:rFonts w:ascii="Times New Roman" w:eastAsia="Times New Roman" w:hAnsi="Times New Roman" w:cs="Times New Roman"/>
          <w:b/>
          <w:bCs/>
        </w:rPr>
      </w:pPr>
    </w:p>
    <w:p w:rsidR="00484E24" w:rsidRDefault="00484E24" w:rsidP="00E40B38">
      <w:pPr>
        <w:spacing w:before="100" w:beforeAutospacing="1" w:after="100" w:afterAutospacing="1" w:line="240" w:lineRule="auto"/>
        <w:rPr>
          <w:rFonts w:ascii="Times New Roman" w:eastAsia="Times New Roman" w:hAnsi="Times New Roman" w:cs="Times New Roman"/>
          <w:b/>
          <w:bCs/>
        </w:rPr>
      </w:pPr>
    </w:p>
    <w:p w:rsidR="00484E24" w:rsidRDefault="00484E24" w:rsidP="00E40B38">
      <w:pPr>
        <w:spacing w:before="100" w:beforeAutospacing="1" w:after="100" w:afterAutospacing="1" w:line="240" w:lineRule="auto"/>
        <w:rPr>
          <w:rFonts w:ascii="Times New Roman" w:eastAsia="Times New Roman" w:hAnsi="Times New Roman" w:cs="Times New Roman"/>
          <w:b/>
          <w:bCs/>
        </w:rPr>
      </w:pPr>
    </w:p>
    <w:p w:rsidR="00E40B38" w:rsidRPr="00410CD1" w:rsidRDefault="00E40B38" w:rsidP="00484E24">
      <w:pPr>
        <w:spacing w:before="100" w:beforeAutospacing="1" w:after="100" w:afterAutospacing="1" w:line="240" w:lineRule="auto"/>
        <w:jc w:val="center"/>
        <w:rPr>
          <w:rFonts w:ascii="Times New Roman" w:eastAsia="Times New Roman" w:hAnsi="Times New Roman" w:cs="Times New Roman"/>
          <w:b/>
          <w:bCs/>
          <w:sz w:val="32"/>
          <w:szCs w:val="32"/>
        </w:rPr>
      </w:pPr>
      <w:r w:rsidRPr="00410CD1">
        <w:rPr>
          <w:rFonts w:ascii="Times New Roman" w:eastAsia="Times New Roman" w:hAnsi="Times New Roman" w:cs="Times New Roman"/>
          <w:b/>
          <w:bCs/>
          <w:sz w:val="32"/>
          <w:szCs w:val="32"/>
        </w:rPr>
        <w:lastRenderedPageBreak/>
        <w:t>SHERPA COMPLETED PROJECTS:</w:t>
      </w:r>
    </w:p>
    <w:p w:rsidR="00410CD1" w:rsidRDefault="00E40B38" w:rsidP="00484E24">
      <w:pPr>
        <w:spacing w:before="100" w:beforeAutospacing="1" w:after="100" w:afterAutospacing="1" w:line="240" w:lineRule="auto"/>
        <w:jc w:val="center"/>
        <w:rPr>
          <w:rFonts w:ascii="Times New Roman" w:eastAsia="Times New Roman" w:hAnsi="Times New Roman" w:cs="Times New Roman"/>
          <w:b/>
          <w:bCs/>
          <w:sz w:val="20"/>
          <w:szCs w:val="20"/>
        </w:rPr>
      </w:pPr>
      <w:r w:rsidRPr="00410CD1">
        <w:rPr>
          <w:rFonts w:ascii="Times New Roman" w:eastAsia="Times New Roman" w:hAnsi="Times New Roman" w:cs="Times New Roman"/>
          <w:b/>
          <w:bCs/>
          <w:sz w:val="32"/>
          <w:szCs w:val="32"/>
        </w:rPr>
        <w:t xml:space="preserve">SOLAR IRRIGATION PUMPING SYSTEM (SIPS) </w:t>
      </w:r>
      <w:r w:rsidRPr="00410CD1">
        <w:rPr>
          <w:rFonts w:ascii="Times New Roman" w:eastAsia="Times New Roman" w:hAnsi="Times New Roman" w:cs="Times New Roman"/>
          <w:sz w:val="32"/>
          <w:szCs w:val="32"/>
        </w:rPr>
        <w:br/>
      </w:r>
    </w:p>
    <w:p w:rsidR="00410CD1" w:rsidRDefault="00410CD1" w:rsidP="00484E24">
      <w:pPr>
        <w:spacing w:before="100" w:beforeAutospacing="1" w:after="100" w:afterAutospacing="1" w:line="240" w:lineRule="auto"/>
        <w:jc w:val="center"/>
        <w:rPr>
          <w:rFonts w:ascii="Times New Roman" w:eastAsia="Times New Roman" w:hAnsi="Times New Roman" w:cs="Times New Roman"/>
          <w:b/>
          <w:bCs/>
          <w:sz w:val="20"/>
          <w:szCs w:val="20"/>
        </w:rPr>
      </w:pPr>
    </w:p>
    <w:p w:rsidR="00410CD1" w:rsidRDefault="00E40B38" w:rsidP="00484E24">
      <w:pPr>
        <w:spacing w:before="100" w:beforeAutospacing="1" w:after="100" w:afterAutospacing="1" w:line="240" w:lineRule="auto"/>
        <w:jc w:val="center"/>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 xml:space="preserve">Project 01: </w:t>
      </w:r>
      <w:r w:rsidRPr="00ED76AD">
        <w:rPr>
          <w:rFonts w:ascii="Times New Roman" w:eastAsia="Times New Roman" w:hAnsi="Times New Roman" w:cs="Times New Roman"/>
          <w:sz w:val="20"/>
          <w:szCs w:val="20"/>
        </w:rPr>
        <w:br/>
        <w:t xml:space="preserve">Firms Name: Resource Development Foundation (RDF) </w:t>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Dhanakhali</w:t>
      </w:r>
      <w:proofErr w:type="spellEnd"/>
      <w:r w:rsidRPr="00ED76AD">
        <w:rPr>
          <w:rFonts w:ascii="Times New Roman" w:eastAsia="Times New Roman" w:hAnsi="Times New Roman" w:cs="Times New Roman"/>
          <w:sz w:val="20"/>
          <w:szCs w:val="20"/>
        </w:rPr>
        <w:t xml:space="preserve"> Proj</w:t>
      </w:r>
      <w:r w:rsidR="00AE4FCF">
        <w:rPr>
          <w:rFonts w:ascii="Times New Roman" w:eastAsia="Times New Roman" w:hAnsi="Times New Roman" w:cs="Times New Roman"/>
          <w:sz w:val="20"/>
          <w:szCs w:val="20"/>
        </w:rPr>
        <w:t>ect 1</w:t>
      </w:r>
      <w:r w:rsidR="00AE4FCF">
        <w:rPr>
          <w:rFonts w:ascii="Times New Roman" w:eastAsia="Times New Roman" w:hAnsi="Times New Roman" w:cs="Times New Roman"/>
          <w:sz w:val="20"/>
          <w:szCs w:val="20"/>
        </w:rPr>
        <w:br/>
      </w:r>
      <w:proofErr w:type="spellStart"/>
      <w:r w:rsidR="00AE4FCF">
        <w:rPr>
          <w:rFonts w:ascii="Times New Roman" w:eastAsia="Times New Roman" w:hAnsi="Times New Roman" w:cs="Times New Roman"/>
          <w:sz w:val="20"/>
          <w:szCs w:val="20"/>
        </w:rPr>
        <w:t>Dhankhal</w:t>
      </w:r>
      <w:proofErr w:type="spellEnd"/>
      <w:r w:rsidR="00AE4FCF">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Potuakhali</w:t>
      </w:r>
      <w:proofErr w:type="spell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 xml:space="preserve">Solar Panel Capacity: 8880 </w:t>
      </w:r>
      <w:proofErr w:type="spellStart"/>
      <w:proofErr w:type="gramStart"/>
      <w:r w:rsidRPr="00ED76AD">
        <w:rPr>
          <w:rFonts w:ascii="Times New Roman" w:eastAsia="Times New Roman" w:hAnsi="Times New Roman" w:cs="Times New Roman"/>
          <w:sz w:val="20"/>
          <w:szCs w:val="20"/>
        </w:rPr>
        <w:t>Wp</w:t>
      </w:r>
      <w:proofErr w:type="spellEnd"/>
      <w:proofErr w:type="gram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r w:rsidRPr="00ED76AD">
        <w:rPr>
          <w:rFonts w:ascii="Times New Roman" w:eastAsia="Times New Roman" w:hAnsi="Times New Roman" w:cs="Times New Roman"/>
          <w:sz w:val="20"/>
          <w:szCs w:val="20"/>
        </w:rPr>
        <w:br/>
      </w:r>
    </w:p>
    <w:p w:rsidR="00410CD1" w:rsidRDefault="00410CD1" w:rsidP="00484E24">
      <w:pPr>
        <w:spacing w:before="100" w:beforeAutospacing="1" w:after="100" w:afterAutospacing="1" w:line="240" w:lineRule="auto"/>
        <w:jc w:val="center"/>
        <w:rPr>
          <w:rFonts w:ascii="Times New Roman" w:eastAsia="Times New Roman" w:hAnsi="Times New Roman" w:cs="Times New Roman"/>
          <w:sz w:val="20"/>
          <w:szCs w:val="20"/>
        </w:rPr>
      </w:pPr>
    </w:p>
    <w:p w:rsidR="00410CD1" w:rsidRDefault="00E40B38" w:rsidP="00484E24">
      <w:pPr>
        <w:spacing w:before="100" w:beforeAutospacing="1" w:after="100" w:afterAutospacing="1" w:line="240" w:lineRule="auto"/>
        <w:jc w:val="center"/>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Project 2: </w:t>
      </w:r>
      <w:r w:rsidRPr="00ED76AD">
        <w:rPr>
          <w:rFonts w:ascii="Times New Roman" w:eastAsia="Times New Roman" w:hAnsi="Times New Roman" w:cs="Times New Roman"/>
          <w:sz w:val="20"/>
          <w:szCs w:val="20"/>
        </w:rPr>
        <w:br/>
        <w:t>Firm name: Resource Development Foundation (RDF</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Gilatola</w:t>
      </w:r>
      <w:proofErr w:type="spellEnd"/>
      <w:r w:rsidRPr="00ED76AD">
        <w:rPr>
          <w:rFonts w:ascii="Times New Roman" w:eastAsia="Times New Roman" w:hAnsi="Times New Roman" w:cs="Times New Roman"/>
          <w:sz w:val="20"/>
          <w:szCs w:val="20"/>
        </w:rPr>
        <w:t xml:space="preserve"> Project 1</w:t>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Gilatola</w:t>
      </w:r>
      <w:proofErr w:type="spellEnd"/>
      <w:r w:rsidRPr="00ED76AD">
        <w:rPr>
          <w:rFonts w:ascii="Times New Roman" w:eastAsia="Times New Roman" w:hAnsi="Times New Roman" w:cs="Times New Roman"/>
          <w:sz w:val="20"/>
          <w:szCs w:val="20"/>
        </w:rPr>
        <w:t>,</w:t>
      </w:r>
      <w:r w:rsidR="00B72F39" w:rsidRPr="00ED76AD">
        <w:rPr>
          <w:rFonts w:ascii="Times New Roman" w:eastAsia="Times New Roman" w:hAnsi="Times New Roman" w:cs="Times New Roman"/>
          <w:sz w:val="20"/>
          <w:szCs w:val="20"/>
        </w:rPr>
        <w:t xml:space="preserve"> </w:t>
      </w:r>
      <w:proofErr w:type="spellStart"/>
      <w:r w:rsidR="00B72F39" w:rsidRPr="00ED76AD">
        <w:rPr>
          <w:rFonts w:ascii="Times New Roman" w:eastAsia="Times New Roman" w:hAnsi="Times New Roman" w:cs="Times New Roman"/>
          <w:sz w:val="20"/>
          <w:szCs w:val="20"/>
        </w:rPr>
        <w:t>Potuakhali</w:t>
      </w:r>
      <w:proofErr w:type="spellEnd"/>
      <w:r w:rsidR="00B72F39"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 xml:space="preserve">Solar Panel Capacity: 8880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p>
    <w:p w:rsidR="00410CD1" w:rsidRDefault="00E40B38" w:rsidP="00484E24">
      <w:pPr>
        <w:spacing w:before="100" w:beforeAutospacing="1" w:after="100" w:afterAutospacing="1" w:line="240" w:lineRule="auto"/>
        <w:jc w:val="center"/>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p>
    <w:p w:rsidR="00AE4FCF" w:rsidRDefault="00E40B38" w:rsidP="00484E24">
      <w:pPr>
        <w:spacing w:before="100" w:beforeAutospacing="1" w:after="100" w:afterAutospacing="1" w:line="240" w:lineRule="auto"/>
        <w:jc w:val="center"/>
        <w:rPr>
          <w:rFonts w:ascii="Times New Roman" w:eastAsia="Times New Roman" w:hAnsi="Times New Roman" w:cs="Times New Roman"/>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Project 3: </w:t>
      </w:r>
      <w:r w:rsidRPr="00ED76AD">
        <w:rPr>
          <w:rFonts w:ascii="Times New Roman" w:eastAsia="Times New Roman" w:hAnsi="Times New Roman" w:cs="Times New Roman"/>
          <w:sz w:val="20"/>
          <w:szCs w:val="20"/>
        </w:rPr>
        <w:br/>
        <w:t>Firm name: Resource Development Foundation (RDF</w:t>
      </w:r>
      <w:proofErr w:type="gramStart"/>
      <w:r w:rsidRPr="00ED76AD">
        <w:rPr>
          <w:rFonts w:ascii="Times New Roman" w:eastAsia="Times New Roman" w:hAnsi="Times New Roman" w:cs="Times New Roman"/>
          <w:sz w:val="20"/>
          <w:szCs w:val="20"/>
        </w:rPr>
        <w:t>)</w:t>
      </w:r>
      <w:proofErr w:type="gram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Choto</w:t>
      </w:r>
      <w:proofErr w:type="spellEnd"/>
      <w:r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Nilgonj</w:t>
      </w:r>
      <w:proofErr w:type="spellEnd"/>
      <w:r w:rsidRPr="00ED76AD">
        <w:rPr>
          <w:rFonts w:ascii="Times New Roman" w:eastAsia="Times New Roman" w:hAnsi="Times New Roman" w:cs="Times New Roman"/>
          <w:sz w:val="20"/>
          <w:szCs w:val="20"/>
        </w:rPr>
        <w:t xml:space="preserve"> Project 1</w:t>
      </w:r>
      <w:r w:rsidRPr="00ED76AD">
        <w:rPr>
          <w:rFonts w:ascii="Times New Roman" w:eastAsia="Times New Roman" w:hAnsi="Times New Roman" w:cs="Times New Roman"/>
          <w:sz w:val="20"/>
          <w:szCs w:val="20"/>
        </w:rPr>
        <w:br/>
      </w:r>
      <w:r w:rsidR="00B72F39" w:rsidRPr="00ED76AD">
        <w:rPr>
          <w:rFonts w:ascii="Times New Roman" w:eastAsia="Times New Roman" w:hAnsi="Times New Roman" w:cs="Times New Roman"/>
          <w:sz w:val="20"/>
          <w:szCs w:val="20"/>
        </w:rPr>
        <w:t xml:space="preserve">West </w:t>
      </w:r>
      <w:proofErr w:type="spellStart"/>
      <w:r w:rsidR="00B72F39" w:rsidRPr="00ED76AD">
        <w:rPr>
          <w:rFonts w:ascii="Times New Roman" w:eastAsia="Times New Roman" w:hAnsi="Times New Roman" w:cs="Times New Roman"/>
          <w:sz w:val="20"/>
          <w:szCs w:val="20"/>
        </w:rPr>
        <w:t>Nilgonj</w:t>
      </w:r>
      <w:proofErr w:type="spellEnd"/>
      <w:r w:rsidR="00B72F39" w:rsidRPr="00ED76AD">
        <w:rPr>
          <w:rFonts w:ascii="Times New Roman" w:eastAsia="Times New Roman" w:hAnsi="Times New Roman" w:cs="Times New Roman"/>
          <w:sz w:val="20"/>
          <w:szCs w:val="20"/>
        </w:rPr>
        <w:t xml:space="preserve">, </w:t>
      </w:r>
      <w:proofErr w:type="spellStart"/>
      <w:r w:rsidR="00B72F39" w:rsidRPr="00ED76AD">
        <w:rPr>
          <w:rFonts w:ascii="Times New Roman" w:eastAsia="Times New Roman" w:hAnsi="Times New Roman" w:cs="Times New Roman"/>
          <w:sz w:val="20"/>
          <w:szCs w:val="20"/>
        </w:rPr>
        <w:t>Borguna</w:t>
      </w:r>
      <w:proofErr w:type="spellEnd"/>
      <w:r w:rsidR="00B72F39"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 xml:space="preserve">Solar Panel Capacity: 8880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p>
    <w:p w:rsidR="00410CD1" w:rsidRDefault="00410CD1" w:rsidP="00484E24">
      <w:pPr>
        <w:spacing w:before="100" w:beforeAutospacing="1" w:after="100" w:afterAutospacing="1" w:line="240" w:lineRule="auto"/>
        <w:jc w:val="center"/>
        <w:rPr>
          <w:rFonts w:ascii="Times New Roman" w:eastAsia="Times New Roman" w:hAnsi="Times New Roman" w:cs="Times New Roman"/>
          <w:sz w:val="20"/>
          <w:szCs w:val="20"/>
        </w:rPr>
      </w:pPr>
    </w:p>
    <w:p w:rsidR="00410CD1" w:rsidRDefault="00410CD1" w:rsidP="00484E24">
      <w:pPr>
        <w:spacing w:before="100" w:beforeAutospacing="1" w:after="100" w:afterAutospacing="1" w:line="240" w:lineRule="auto"/>
        <w:jc w:val="center"/>
        <w:rPr>
          <w:rFonts w:ascii="Times New Roman" w:eastAsia="Times New Roman" w:hAnsi="Times New Roman" w:cs="Times New Roman"/>
          <w:sz w:val="20"/>
          <w:szCs w:val="20"/>
        </w:rPr>
      </w:pPr>
    </w:p>
    <w:p w:rsidR="00410CD1" w:rsidRDefault="00E40B38" w:rsidP="00410CD1">
      <w:pPr>
        <w:spacing w:before="100" w:beforeAutospacing="1" w:after="100" w:afterAutospacing="1" w:line="240" w:lineRule="auto"/>
        <w:jc w:val="center"/>
        <w:rPr>
          <w:rFonts w:ascii="Times New Roman" w:eastAsia="Times New Roman" w:hAnsi="Times New Roman" w:cs="Times New Roman"/>
          <w:b/>
          <w:bCs/>
          <w:sz w:val="20"/>
          <w:szCs w:val="20"/>
        </w:rPr>
      </w:pP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Project 4: </w:t>
      </w:r>
      <w:r w:rsidRPr="00ED76AD">
        <w:rPr>
          <w:rFonts w:ascii="Times New Roman" w:eastAsia="Times New Roman" w:hAnsi="Times New Roman" w:cs="Times New Roman"/>
          <w:sz w:val="20"/>
          <w:szCs w:val="20"/>
        </w:rPr>
        <w:br/>
        <w:t>Firm name: Survivors Welfare Foundation (SWF</w:t>
      </w:r>
      <w:proofErr w:type="gramStart"/>
      <w:r w:rsidR="00B72F39" w:rsidRPr="00ED76AD">
        <w:rPr>
          <w:rFonts w:ascii="Times New Roman" w:eastAsia="Times New Roman" w:hAnsi="Times New Roman" w:cs="Times New Roman"/>
          <w:sz w:val="20"/>
          <w:szCs w:val="20"/>
        </w:rPr>
        <w:t>)</w:t>
      </w:r>
      <w:proofErr w:type="gramEnd"/>
      <w:r w:rsidR="00B72F39" w:rsidRPr="00ED76AD">
        <w:rPr>
          <w:rFonts w:ascii="Times New Roman" w:eastAsia="Times New Roman" w:hAnsi="Times New Roman" w:cs="Times New Roman"/>
          <w:sz w:val="20"/>
          <w:szCs w:val="20"/>
        </w:rPr>
        <w:br/>
      </w:r>
      <w:r w:rsidR="00B72F39" w:rsidRPr="00ED76AD">
        <w:rPr>
          <w:rFonts w:ascii="Times New Roman" w:eastAsia="Times New Roman" w:hAnsi="Times New Roman" w:cs="Times New Roman"/>
          <w:sz w:val="20"/>
          <w:szCs w:val="20"/>
        </w:rPr>
        <w:br/>
      </w:r>
      <w:proofErr w:type="spellStart"/>
      <w:r w:rsidR="00B72F39" w:rsidRPr="00ED76AD">
        <w:rPr>
          <w:rFonts w:ascii="Times New Roman" w:eastAsia="Times New Roman" w:hAnsi="Times New Roman" w:cs="Times New Roman"/>
          <w:sz w:val="20"/>
          <w:szCs w:val="20"/>
        </w:rPr>
        <w:t>Shikahrpur</w:t>
      </w:r>
      <w:proofErr w:type="spellEnd"/>
      <w:r w:rsidR="00B72F39" w:rsidRPr="00ED76AD">
        <w:rPr>
          <w:rFonts w:ascii="Times New Roman" w:eastAsia="Times New Roman" w:hAnsi="Times New Roman" w:cs="Times New Roman"/>
          <w:sz w:val="20"/>
          <w:szCs w:val="20"/>
        </w:rPr>
        <w:t xml:space="preserve"> Project </w:t>
      </w:r>
      <w:r w:rsidR="00B72F39" w:rsidRPr="00ED76AD">
        <w:rPr>
          <w:rFonts w:ascii="Times New Roman" w:eastAsia="Times New Roman" w:hAnsi="Times New Roman" w:cs="Times New Roman"/>
          <w:sz w:val="20"/>
          <w:szCs w:val="20"/>
        </w:rPr>
        <w:br/>
      </w:r>
      <w:proofErr w:type="spellStart"/>
      <w:r w:rsidR="00B72F39" w:rsidRPr="00ED76AD">
        <w:rPr>
          <w:rFonts w:ascii="Times New Roman" w:eastAsia="Times New Roman" w:hAnsi="Times New Roman" w:cs="Times New Roman"/>
          <w:sz w:val="20"/>
          <w:szCs w:val="20"/>
        </w:rPr>
        <w:t>Shikharpu</w:t>
      </w:r>
      <w:proofErr w:type="spellEnd"/>
      <w:r w:rsidR="00B72F39" w:rsidRPr="00ED76AD">
        <w:rPr>
          <w:rFonts w:ascii="Times New Roman" w:eastAsia="Times New Roman" w:hAnsi="Times New Roman" w:cs="Times New Roman"/>
          <w:sz w:val="20"/>
          <w:szCs w:val="20"/>
        </w:rPr>
        <w:t xml:space="preserve">, </w:t>
      </w:r>
      <w:proofErr w:type="spellStart"/>
      <w:r w:rsidR="00B72F39" w:rsidRPr="00ED76AD">
        <w:rPr>
          <w:rFonts w:ascii="Times New Roman" w:eastAsia="Times New Roman" w:hAnsi="Times New Roman" w:cs="Times New Roman"/>
          <w:sz w:val="20"/>
          <w:szCs w:val="20"/>
        </w:rPr>
        <w:t>Panchagarh</w:t>
      </w:r>
      <w:proofErr w:type="spellEnd"/>
      <w:r w:rsidR="00B72F39"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 xml:space="preserve">Solar Panel Capacity: 9600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Discharge: 500000 liter / Day</w:t>
      </w:r>
      <w:r w:rsidR="003353C8" w:rsidRPr="00ED76AD">
        <w:rPr>
          <w:rFonts w:ascii="Times New Roman" w:eastAsia="Times New Roman" w:hAnsi="Times New Roman" w:cs="Times New Roman"/>
          <w:b/>
          <w:bCs/>
          <w:sz w:val="20"/>
          <w:szCs w:val="20"/>
        </w:rPr>
        <w:br/>
      </w:r>
    </w:p>
    <w:p w:rsidR="00410CD1" w:rsidRDefault="00410CD1" w:rsidP="00484E24">
      <w:pPr>
        <w:spacing w:before="100" w:beforeAutospacing="1" w:after="100" w:afterAutospacing="1" w:line="240" w:lineRule="auto"/>
        <w:jc w:val="center"/>
        <w:rPr>
          <w:rFonts w:ascii="Times New Roman" w:eastAsia="Times New Roman" w:hAnsi="Times New Roman" w:cs="Times New Roman"/>
          <w:b/>
          <w:bCs/>
          <w:sz w:val="20"/>
          <w:szCs w:val="20"/>
        </w:rPr>
      </w:pPr>
    </w:p>
    <w:p w:rsidR="00410CD1" w:rsidRDefault="00410CD1" w:rsidP="00484E24">
      <w:pPr>
        <w:spacing w:before="100" w:beforeAutospacing="1" w:after="100" w:afterAutospacing="1" w:line="240" w:lineRule="auto"/>
        <w:jc w:val="center"/>
        <w:rPr>
          <w:rFonts w:ascii="Times New Roman" w:eastAsia="Times New Roman" w:hAnsi="Times New Roman" w:cs="Times New Roman"/>
          <w:b/>
          <w:bCs/>
          <w:sz w:val="20"/>
          <w:szCs w:val="20"/>
        </w:rPr>
      </w:pPr>
    </w:p>
    <w:p w:rsidR="00410CD1" w:rsidRDefault="00410CD1" w:rsidP="00484E24">
      <w:pPr>
        <w:spacing w:before="100" w:beforeAutospacing="1" w:after="100" w:afterAutospacing="1" w:line="240" w:lineRule="auto"/>
        <w:jc w:val="center"/>
        <w:rPr>
          <w:rFonts w:ascii="Times New Roman" w:eastAsia="Times New Roman" w:hAnsi="Times New Roman" w:cs="Times New Roman"/>
          <w:b/>
          <w:bCs/>
          <w:sz w:val="20"/>
          <w:szCs w:val="20"/>
        </w:rPr>
      </w:pPr>
    </w:p>
    <w:p w:rsidR="003353C8" w:rsidRPr="00410CD1" w:rsidRDefault="00E40B38" w:rsidP="00484E24">
      <w:pPr>
        <w:spacing w:before="100" w:beforeAutospacing="1" w:after="100" w:afterAutospacing="1" w:line="240" w:lineRule="auto"/>
        <w:jc w:val="center"/>
        <w:rPr>
          <w:rFonts w:ascii="Times New Roman" w:eastAsia="Times New Roman" w:hAnsi="Times New Roman" w:cs="Times New Roman"/>
          <w:b/>
          <w:bCs/>
          <w:sz w:val="32"/>
          <w:szCs w:val="32"/>
        </w:rPr>
      </w:pPr>
      <w:r w:rsidRPr="00410CD1">
        <w:rPr>
          <w:rFonts w:ascii="Times New Roman" w:eastAsia="Times New Roman" w:hAnsi="Times New Roman" w:cs="Times New Roman"/>
          <w:b/>
          <w:bCs/>
          <w:sz w:val="32"/>
          <w:szCs w:val="32"/>
        </w:rPr>
        <w:t xml:space="preserve">SHERPA </w:t>
      </w:r>
      <w:r w:rsidR="003353C8" w:rsidRPr="00410CD1">
        <w:rPr>
          <w:rFonts w:ascii="Times New Roman" w:eastAsia="Times New Roman" w:hAnsi="Times New Roman" w:cs="Times New Roman"/>
          <w:b/>
          <w:bCs/>
          <w:sz w:val="32"/>
          <w:szCs w:val="32"/>
        </w:rPr>
        <w:t>Ongoing and Upcoming projects:</w:t>
      </w:r>
    </w:p>
    <w:p w:rsidR="00E40B38" w:rsidRPr="00410CD1" w:rsidRDefault="00E40B38" w:rsidP="00484E24">
      <w:pPr>
        <w:spacing w:before="100" w:beforeAutospacing="1" w:after="100" w:afterAutospacing="1" w:line="240" w:lineRule="auto"/>
        <w:jc w:val="center"/>
        <w:rPr>
          <w:rFonts w:ascii="Times New Roman" w:eastAsia="Times New Roman" w:hAnsi="Times New Roman" w:cs="Times New Roman"/>
          <w:sz w:val="32"/>
          <w:szCs w:val="32"/>
        </w:rPr>
      </w:pPr>
      <w:r w:rsidRPr="00410CD1">
        <w:rPr>
          <w:rFonts w:ascii="Times New Roman" w:eastAsia="Times New Roman" w:hAnsi="Times New Roman" w:cs="Times New Roman"/>
          <w:b/>
          <w:bCs/>
          <w:sz w:val="32"/>
          <w:szCs w:val="32"/>
        </w:rPr>
        <w:t>SOLAR IRRIGATION PUMPING SYSTEM (SIPS)</w:t>
      </w:r>
    </w:p>
    <w:p w:rsidR="00484E24" w:rsidRDefault="003353C8" w:rsidP="00484E24">
      <w:pPr>
        <w:jc w:val="center"/>
        <w:rPr>
          <w:rFonts w:ascii="Times New Roman" w:eastAsia="Times New Roman" w:hAnsi="Times New Roman" w:cs="Times New Roman"/>
          <w:sz w:val="20"/>
          <w:szCs w:val="20"/>
        </w:rPr>
      </w:pPr>
      <w:r w:rsidRPr="00ED76AD">
        <w:rPr>
          <w:rFonts w:ascii="Times New Roman" w:eastAsia="Times New Roman" w:hAnsi="Times New Roman" w:cs="Times New Roman"/>
          <w:b/>
          <w:bCs/>
          <w:sz w:val="20"/>
          <w:szCs w:val="20"/>
        </w:rPr>
        <w:t xml:space="preserve">Project 1: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Firm name: Resource Development Foundation (RDF</w:t>
      </w:r>
      <w:proofErr w:type="gramStart"/>
      <w:r w:rsidRPr="00ED76AD">
        <w:rPr>
          <w:rFonts w:ascii="Times New Roman" w:eastAsia="Times New Roman" w:hAnsi="Times New Roman" w:cs="Times New Roman"/>
          <w:b/>
          <w:sz w:val="20"/>
          <w:szCs w:val="20"/>
        </w:rPr>
        <w:t>)</w:t>
      </w:r>
      <w:proofErr w:type="gram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Dhankhali</w:t>
      </w:r>
      <w:proofErr w:type="spellEnd"/>
      <w:r w:rsidRPr="00ED76AD">
        <w:rPr>
          <w:rFonts w:ascii="Times New Roman" w:eastAsia="Times New Roman" w:hAnsi="Times New Roman" w:cs="Times New Roman"/>
          <w:b/>
          <w:sz w:val="20"/>
          <w:szCs w:val="20"/>
        </w:rPr>
        <w:t xml:space="preserve"> project 2</w:t>
      </w:r>
      <w:r w:rsidR="00B72F39"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sz w:val="20"/>
          <w:szCs w:val="20"/>
        </w:rPr>
        <w:t>Dhankhali</w:t>
      </w:r>
      <w:proofErr w:type="spellEnd"/>
      <w:r w:rsidR="00B72F39" w:rsidRPr="00ED76AD">
        <w:rPr>
          <w:rFonts w:ascii="Times New Roman" w:eastAsia="Times New Roman" w:hAnsi="Times New Roman" w:cs="Times New Roman"/>
          <w:sz w:val="20"/>
          <w:szCs w:val="20"/>
        </w:rPr>
        <w:t xml:space="preserve">, </w:t>
      </w:r>
      <w:proofErr w:type="spellStart"/>
      <w:r w:rsidR="00B72F39" w:rsidRPr="00ED76AD">
        <w:rPr>
          <w:rFonts w:ascii="Times New Roman" w:eastAsia="Times New Roman" w:hAnsi="Times New Roman" w:cs="Times New Roman"/>
          <w:sz w:val="20"/>
          <w:szCs w:val="20"/>
        </w:rPr>
        <w:t>Patuakhali</w:t>
      </w:r>
      <w:proofErr w:type="spellEnd"/>
      <w:r w:rsidR="00B72F39"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t xml:space="preserve">Solar Panel Capacity: 8880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r w:rsidRPr="00ED76AD">
        <w:rPr>
          <w:rFonts w:ascii="Times New Roman" w:eastAsia="Times New Roman" w:hAnsi="Times New Roman" w:cs="Times New Roman"/>
          <w:sz w:val="20"/>
          <w:szCs w:val="20"/>
        </w:rPr>
        <w:br/>
      </w:r>
    </w:p>
    <w:p w:rsidR="00484E24" w:rsidRDefault="00484E24" w:rsidP="00484E24">
      <w:pPr>
        <w:jc w:val="center"/>
        <w:rPr>
          <w:rFonts w:ascii="Times New Roman" w:eastAsia="Times New Roman" w:hAnsi="Times New Roman" w:cs="Times New Roman"/>
          <w:sz w:val="20"/>
          <w:szCs w:val="20"/>
        </w:rPr>
      </w:pPr>
    </w:p>
    <w:p w:rsidR="00484E24" w:rsidRPr="00484E24" w:rsidRDefault="003353C8" w:rsidP="00484E24">
      <w:pPr>
        <w:jc w:val="center"/>
        <w:rPr>
          <w:rFonts w:ascii="Times New Roman" w:hAnsi="Times New Roman" w:cs="Times New Roman"/>
          <w:sz w:val="20"/>
          <w:szCs w:val="20"/>
        </w:rPr>
      </w:pP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bCs/>
          <w:sz w:val="20"/>
          <w:szCs w:val="20"/>
        </w:rPr>
        <w:t>Gilatoal</w:t>
      </w:r>
      <w:proofErr w:type="spellEnd"/>
      <w:r w:rsidRPr="00ED76AD">
        <w:rPr>
          <w:rFonts w:ascii="Times New Roman" w:eastAsia="Times New Roman" w:hAnsi="Times New Roman" w:cs="Times New Roman"/>
          <w:b/>
          <w:bCs/>
          <w:sz w:val="20"/>
          <w:szCs w:val="20"/>
        </w:rPr>
        <w:t xml:space="preserve"> Project 2</w:t>
      </w:r>
      <w:r w:rsidR="00B72F39" w:rsidRPr="00ED76AD">
        <w:rPr>
          <w:rFonts w:ascii="Times New Roman" w:eastAsia="Times New Roman" w:hAnsi="Times New Roman" w:cs="Times New Roman"/>
          <w:sz w:val="20"/>
          <w:szCs w:val="20"/>
        </w:rPr>
        <w:br/>
      </w:r>
      <w:proofErr w:type="spellStart"/>
      <w:r w:rsidR="00B72F39" w:rsidRPr="00ED76AD">
        <w:rPr>
          <w:rFonts w:ascii="Times New Roman" w:eastAsia="Times New Roman" w:hAnsi="Times New Roman" w:cs="Times New Roman"/>
          <w:sz w:val="20"/>
          <w:szCs w:val="20"/>
        </w:rPr>
        <w:t>Gilatola</w:t>
      </w:r>
      <w:proofErr w:type="spellEnd"/>
      <w:r w:rsidR="00B72F39"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Patuakhali</w:t>
      </w:r>
      <w:proofErr w:type="spell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 xml:space="preserve">Solar Panel Capacity: 8880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bCs/>
          <w:sz w:val="20"/>
          <w:szCs w:val="20"/>
        </w:rPr>
        <w:t xml:space="preserve">Project 3: </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b/>
          <w:sz w:val="20"/>
          <w:szCs w:val="20"/>
        </w:rPr>
        <w:t>Firm name: Resource Development Foundation (RDF)</w:t>
      </w:r>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r>
      <w:proofErr w:type="spellStart"/>
      <w:r w:rsidRPr="00ED76AD">
        <w:rPr>
          <w:rFonts w:ascii="Times New Roman" w:eastAsia="Times New Roman" w:hAnsi="Times New Roman" w:cs="Times New Roman"/>
          <w:b/>
          <w:sz w:val="20"/>
          <w:szCs w:val="20"/>
        </w:rPr>
        <w:t>Choto</w:t>
      </w:r>
      <w:proofErr w:type="spellEnd"/>
      <w:r w:rsidRPr="00ED76AD">
        <w:rPr>
          <w:rFonts w:ascii="Times New Roman" w:eastAsia="Times New Roman" w:hAnsi="Times New Roman" w:cs="Times New Roman"/>
          <w:b/>
          <w:sz w:val="20"/>
          <w:szCs w:val="20"/>
        </w:rPr>
        <w:t xml:space="preserve"> </w:t>
      </w:r>
      <w:proofErr w:type="spellStart"/>
      <w:r w:rsidRPr="00ED76AD">
        <w:rPr>
          <w:rFonts w:ascii="Times New Roman" w:eastAsia="Times New Roman" w:hAnsi="Times New Roman" w:cs="Times New Roman"/>
          <w:b/>
          <w:sz w:val="20"/>
          <w:szCs w:val="20"/>
        </w:rPr>
        <w:t>Nilgonj</w:t>
      </w:r>
      <w:proofErr w:type="spellEnd"/>
      <w:r w:rsidRPr="00ED76AD">
        <w:rPr>
          <w:rFonts w:ascii="Times New Roman" w:eastAsia="Times New Roman" w:hAnsi="Times New Roman" w:cs="Times New Roman"/>
          <w:b/>
          <w:sz w:val="20"/>
          <w:szCs w:val="20"/>
        </w:rPr>
        <w:t xml:space="preserve"> Project 2</w:t>
      </w:r>
      <w:r w:rsidR="00B72F39" w:rsidRPr="00ED76AD">
        <w:rPr>
          <w:rFonts w:ascii="Times New Roman" w:eastAsia="Times New Roman" w:hAnsi="Times New Roman" w:cs="Times New Roman"/>
          <w:sz w:val="20"/>
          <w:szCs w:val="20"/>
        </w:rPr>
        <w:br/>
        <w:t xml:space="preserve">East </w:t>
      </w:r>
      <w:proofErr w:type="spellStart"/>
      <w:r w:rsidR="00B72F39" w:rsidRPr="00ED76AD">
        <w:rPr>
          <w:rFonts w:ascii="Times New Roman" w:eastAsia="Times New Roman" w:hAnsi="Times New Roman" w:cs="Times New Roman"/>
          <w:sz w:val="20"/>
          <w:szCs w:val="20"/>
        </w:rPr>
        <w:t>Nilgonj</w:t>
      </w:r>
      <w:proofErr w:type="spellEnd"/>
      <w:r w:rsidR="00B72F39" w:rsidRPr="00ED76AD">
        <w:rPr>
          <w:rFonts w:ascii="Times New Roman" w:eastAsia="Times New Roman" w:hAnsi="Times New Roman" w:cs="Times New Roman"/>
          <w:sz w:val="20"/>
          <w:szCs w:val="20"/>
        </w:rPr>
        <w:t xml:space="preserve">, </w:t>
      </w:r>
      <w:proofErr w:type="spellStart"/>
      <w:r w:rsidRPr="00ED76AD">
        <w:rPr>
          <w:rFonts w:ascii="Times New Roman" w:eastAsia="Times New Roman" w:hAnsi="Times New Roman" w:cs="Times New Roman"/>
          <w:sz w:val="20"/>
          <w:szCs w:val="20"/>
        </w:rPr>
        <w:t>Borguna</w:t>
      </w:r>
      <w:proofErr w:type="spellEnd"/>
      <w:r w:rsidRPr="00ED76AD">
        <w:rPr>
          <w:rFonts w:ascii="Times New Roman" w:eastAsia="Times New Roman" w:hAnsi="Times New Roman" w:cs="Times New Roman"/>
          <w:sz w:val="20"/>
          <w:szCs w:val="20"/>
        </w:rPr>
        <w:br/>
      </w:r>
      <w:r w:rsidRPr="00ED76AD">
        <w:rPr>
          <w:rFonts w:ascii="Times New Roman" w:eastAsia="Times New Roman" w:hAnsi="Times New Roman" w:cs="Times New Roman"/>
          <w:sz w:val="20"/>
          <w:szCs w:val="20"/>
        </w:rPr>
        <w:br/>
        <w:t xml:space="preserve">Solar Panel Capacity: 8880 </w:t>
      </w:r>
      <w:proofErr w:type="spellStart"/>
      <w:r w:rsidRPr="00ED76AD">
        <w:rPr>
          <w:rFonts w:ascii="Times New Roman" w:eastAsia="Times New Roman" w:hAnsi="Times New Roman" w:cs="Times New Roman"/>
          <w:sz w:val="20"/>
          <w:szCs w:val="20"/>
        </w:rPr>
        <w:t>Wp</w:t>
      </w:r>
      <w:proofErr w:type="spellEnd"/>
      <w:r w:rsidRPr="00ED76AD">
        <w:rPr>
          <w:rFonts w:ascii="Times New Roman" w:eastAsia="Times New Roman" w:hAnsi="Times New Roman" w:cs="Times New Roman"/>
          <w:sz w:val="20"/>
          <w:szCs w:val="20"/>
        </w:rPr>
        <w:br/>
        <w:t>Pump Capacity: 7.5 kW</w:t>
      </w:r>
      <w:r w:rsidRPr="00ED76AD">
        <w:rPr>
          <w:rFonts w:ascii="Times New Roman" w:eastAsia="Times New Roman" w:hAnsi="Times New Roman" w:cs="Times New Roman"/>
          <w:sz w:val="20"/>
          <w:szCs w:val="20"/>
        </w:rPr>
        <w:br/>
        <w:t>Inverter Capacity: 7.5 kW</w:t>
      </w:r>
      <w:r w:rsidRPr="00ED76AD">
        <w:rPr>
          <w:rFonts w:ascii="Times New Roman" w:eastAsia="Times New Roman" w:hAnsi="Times New Roman" w:cs="Times New Roman"/>
          <w:sz w:val="20"/>
          <w:szCs w:val="20"/>
        </w:rPr>
        <w:br/>
        <w:t>Water Discharge: 650000 liter / Day</w:t>
      </w:r>
    </w:p>
    <w:p w:rsidR="00484E24" w:rsidRDefault="00484E24" w:rsidP="00484E24">
      <w:r>
        <w:rPr>
          <w:b/>
          <w:sz w:val="28"/>
          <w:szCs w:val="28"/>
          <w:u w:val="single"/>
        </w:rPr>
        <w:t>Required information from</w:t>
      </w:r>
      <w:r w:rsidRPr="00380F1B">
        <w:rPr>
          <w:b/>
          <w:sz w:val="28"/>
          <w:szCs w:val="28"/>
          <w:u w:val="single"/>
        </w:rPr>
        <w:t xml:space="preserve"> SIP</w:t>
      </w:r>
      <w:r>
        <w:rPr>
          <w:b/>
          <w:sz w:val="28"/>
          <w:szCs w:val="28"/>
          <w:u w:val="single"/>
        </w:rPr>
        <w:t xml:space="preserve"> suppliers</w:t>
      </w:r>
      <w:r w:rsidRPr="00380F1B">
        <w:rPr>
          <w:b/>
          <w:sz w:val="28"/>
          <w:szCs w:val="28"/>
          <w:u w:val="single"/>
        </w:rPr>
        <w:t>:</w:t>
      </w:r>
    </w:p>
    <w:p w:rsidR="00484E24" w:rsidRPr="0035350F" w:rsidRDefault="00484E24" w:rsidP="00484E24">
      <w:pPr>
        <w:pStyle w:val="ListParagraph"/>
        <w:numPr>
          <w:ilvl w:val="0"/>
          <w:numId w:val="6"/>
        </w:numPr>
        <w:rPr>
          <w:b/>
          <w:u w:val="single"/>
        </w:rPr>
      </w:pPr>
      <w:r w:rsidRPr="0035350F">
        <w:rPr>
          <w:b/>
          <w:u w:val="single"/>
        </w:rPr>
        <w:t>Information of implemented pump projects in Bangladesh</w:t>
      </w:r>
      <w:r>
        <w:rPr>
          <w:b/>
          <w:u w:val="single"/>
        </w:rPr>
        <w:t xml:space="preserve"> (</w:t>
      </w:r>
      <w:r w:rsidRPr="0035350F">
        <w:rPr>
          <w:b/>
          <w:u w:val="single"/>
        </w:rPr>
        <w:t>under IDCOL SIP program</w:t>
      </w:r>
      <w:r>
        <w:rPr>
          <w:b/>
          <w:u w:val="single"/>
        </w:rPr>
        <w:t>)</w:t>
      </w:r>
      <w:r w:rsidRPr="0035350F">
        <w:rPr>
          <w:b/>
          <w:u w:val="single"/>
        </w:rPr>
        <w:t>:</w:t>
      </w:r>
    </w:p>
    <w:tbl>
      <w:tblPr>
        <w:tblStyle w:val="TableGrid"/>
        <w:tblpPr w:leftFromText="180" w:rightFromText="180" w:vertAnchor="text" w:tblpY="1"/>
        <w:tblOverlap w:val="never"/>
        <w:tblW w:w="0" w:type="auto"/>
        <w:tblLook w:val="04A0"/>
      </w:tblPr>
      <w:tblGrid>
        <w:gridCol w:w="721"/>
        <w:gridCol w:w="1817"/>
        <w:gridCol w:w="5040"/>
        <w:gridCol w:w="2718"/>
      </w:tblGrid>
      <w:tr w:rsidR="00484E24" w:rsidTr="00484E24">
        <w:tc>
          <w:tcPr>
            <w:tcW w:w="721" w:type="dxa"/>
            <w:vAlign w:val="center"/>
          </w:tcPr>
          <w:p w:rsidR="00484E24" w:rsidRPr="00897FE8" w:rsidRDefault="00484E24" w:rsidP="00C226CD">
            <w:pPr>
              <w:pStyle w:val="NoSpacing"/>
              <w:jc w:val="center"/>
              <w:rPr>
                <w:b/>
              </w:rPr>
            </w:pPr>
            <w:r w:rsidRPr="00897FE8">
              <w:rPr>
                <w:b/>
              </w:rPr>
              <w:t>Sl. No.</w:t>
            </w:r>
          </w:p>
        </w:tc>
        <w:tc>
          <w:tcPr>
            <w:tcW w:w="1817" w:type="dxa"/>
            <w:vAlign w:val="center"/>
          </w:tcPr>
          <w:p w:rsidR="00484E24" w:rsidRPr="00897FE8" w:rsidRDefault="00484E24" w:rsidP="00C226CD">
            <w:pPr>
              <w:pStyle w:val="NoSpacing"/>
              <w:jc w:val="center"/>
              <w:rPr>
                <w:b/>
              </w:rPr>
            </w:pPr>
            <w:r>
              <w:rPr>
                <w:b/>
              </w:rPr>
              <w:t>Project Name</w:t>
            </w:r>
          </w:p>
        </w:tc>
        <w:tc>
          <w:tcPr>
            <w:tcW w:w="5040" w:type="dxa"/>
            <w:vAlign w:val="center"/>
          </w:tcPr>
          <w:p w:rsidR="00484E24" w:rsidRPr="00897FE8" w:rsidRDefault="00484E24" w:rsidP="00C226CD">
            <w:pPr>
              <w:pStyle w:val="NoSpacing"/>
              <w:jc w:val="center"/>
              <w:rPr>
                <w:b/>
              </w:rPr>
            </w:pPr>
            <w:r>
              <w:rPr>
                <w:b/>
              </w:rPr>
              <w:t>Project Location:</w:t>
            </w:r>
          </w:p>
        </w:tc>
        <w:tc>
          <w:tcPr>
            <w:tcW w:w="2718" w:type="dxa"/>
          </w:tcPr>
          <w:p w:rsidR="00484E24" w:rsidRDefault="00484E24" w:rsidP="00C226CD">
            <w:pPr>
              <w:pStyle w:val="NoSpacing"/>
              <w:jc w:val="center"/>
              <w:rPr>
                <w:b/>
              </w:rPr>
            </w:pPr>
            <w:r>
              <w:rPr>
                <w:b/>
              </w:rPr>
              <w:t>Contact Person</w:t>
            </w:r>
          </w:p>
        </w:tc>
      </w:tr>
      <w:tr w:rsidR="00484E24" w:rsidTr="00484E24">
        <w:tc>
          <w:tcPr>
            <w:tcW w:w="721" w:type="dxa"/>
            <w:vAlign w:val="center"/>
          </w:tcPr>
          <w:p w:rsidR="00484E24" w:rsidRDefault="00484E24" w:rsidP="00C226CD">
            <w:pPr>
              <w:pStyle w:val="NoSpacing"/>
              <w:jc w:val="center"/>
            </w:pPr>
            <w:r>
              <w:t>1</w:t>
            </w:r>
          </w:p>
        </w:tc>
        <w:tc>
          <w:tcPr>
            <w:tcW w:w="1817" w:type="dxa"/>
            <w:vAlign w:val="center"/>
          </w:tcPr>
          <w:p w:rsidR="00484E24" w:rsidRPr="00C70F38" w:rsidRDefault="00484E24" w:rsidP="00C226CD">
            <w:pPr>
              <w:pStyle w:val="NoSpacing"/>
              <w:jc w:val="center"/>
            </w:pPr>
            <w:proofErr w:type="spellStart"/>
            <w:r>
              <w:t>Jugindermath</w:t>
            </w:r>
            <w:proofErr w:type="spellEnd"/>
            <w:r>
              <w:t xml:space="preserve"> -1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Basbari</w:t>
            </w:r>
            <w:proofErr w:type="spellEnd"/>
            <w:r>
              <w:t xml:space="preserve">, </w:t>
            </w:r>
            <w:proofErr w:type="spellStart"/>
            <w:r>
              <w:t>PO</w:t>
            </w:r>
            <w:proofErr w:type="gramStart"/>
            <w:r>
              <w:t>:Gangni</w:t>
            </w:r>
            <w:proofErr w:type="spellEnd"/>
            <w:proofErr w:type="gramEnd"/>
            <w:r>
              <w:t xml:space="preserve"> PS: </w:t>
            </w:r>
            <w:proofErr w:type="spellStart"/>
            <w:r>
              <w:t>Gangni</w:t>
            </w:r>
            <w:proofErr w:type="spellEnd"/>
            <w:r>
              <w:t xml:space="preserve">,  Dost : </w:t>
            </w:r>
            <w:proofErr w:type="spellStart"/>
            <w:r>
              <w:t>Meherpur</w:t>
            </w:r>
            <w:proofErr w:type="spellEnd"/>
            <w:r>
              <w:t xml:space="preserve">. </w:t>
            </w:r>
          </w:p>
        </w:tc>
        <w:tc>
          <w:tcPr>
            <w:tcW w:w="2718" w:type="dxa"/>
            <w:vMerge w:val="restart"/>
          </w:tcPr>
          <w:p w:rsidR="00484E24" w:rsidRDefault="00484E24" w:rsidP="00C226CD">
            <w:pPr>
              <w:pStyle w:val="NoSpacing"/>
              <w:jc w:val="center"/>
            </w:pPr>
            <w:proofErr w:type="spellStart"/>
            <w:r>
              <w:t>Juel</w:t>
            </w:r>
            <w:proofErr w:type="spellEnd"/>
            <w:r>
              <w:t>. 01714709245</w:t>
            </w:r>
          </w:p>
          <w:p w:rsidR="00484E24" w:rsidRDefault="00484E24" w:rsidP="00C226CD">
            <w:pPr>
              <w:pStyle w:val="NoSpacing"/>
              <w:jc w:val="center"/>
            </w:pPr>
            <w:proofErr w:type="spellStart"/>
            <w:r>
              <w:t>Nayem</w:t>
            </w:r>
            <w:proofErr w:type="spellEnd"/>
            <w:r>
              <w:t>. 01716147777</w:t>
            </w:r>
          </w:p>
          <w:p w:rsidR="00484E24" w:rsidRDefault="00484E24" w:rsidP="00C226CD">
            <w:pPr>
              <w:pStyle w:val="NoSpacing"/>
              <w:jc w:val="center"/>
            </w:pPr>
            <w:proofErr w:type="spellStart"/>
            <w:r>
              <w:t>Masud</w:t>
            </w:r>
            <w:proofErr w:type="spellEnd"/>
            <w:r>
              <w:t>. 01733065601</w:t>
            </w:r>
          </w:p>
        </w:tc>
      </w:tr>
      <w:tr w:rsidR="00484E24" w:rsidTr="00484E24">
        <w:tc>
          <w:tcPr>
            <w:tcW w:w="721" w:type="dxa"/>
            <w:vAlign w:val="center"/>
          </w:tcPr>
          <w:p w:rsidR="00484E24" w:rsidRDefault="00484E24" w:rsidP="00C226CD">
            <w:pPr>
              <w:pStyle w:val="NoSpacing"/>
              <w:jc w:val="center"/>
            </w:pPr>
            <w:r>
              <w:t>2</w:t>
            </w:r>
          </w:p>
        </w:tc>
        <w:tc>
          <w:tcPr>
            <w:tcW w:w="1817" w:type="dxa"/>
            <w:vAlign w:val="center"/>
          </w:tcPr>
          <w:p w:rsidR="00484E24" w:rsidRPr="00C70F38" w:rsidRDefault="00484E24" w:rsidP="00C226CD">
            <w:pPr>
              <w:pStyle w:val="NoSpacing"/>
              <w:jc w:val="center"/>
            </w:pPr>
            <w:r>
              <w:t>Saharbati-1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Basbari</w:t>
            </w:r>
            <w:proofErr w:type="spellEnd"/>
            <w:r>
              <w:t xml:space="preserve">, </w:t>
            </w:r>
            <w:proofErr w:type="spellStart"/>
            <w:r>
              <w:t>PO</w:t>
            </w:r>
            <w:proofErr w:type="gramStart"/>
            <w:r>
              <w:t>:Gangni</w:t>
            </w:r>
            <w:proofErr w:type="spellEnd"/>
            <w:proofErr w:type="gramEnd"/>
            <w:r>
              <w:t xml:space="preserve"> PS: </w:t>
            </w:r>
            <w:proofErr w:type="spellStart"/>
            <w:r>
              <w:t>Gangni</w:t>
            </w:r>
            <w:proofErr w:type="spellEnd"/>
            <w:r>
              <w:t xml:space="preserve">,  Dost : </w:t>
            </w:r>
            <w:proofErr w:type="spellStart"/>
            <w:r>
              <w:t>Meherpur</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3</w:t>
            </w:r>
          </w:p>
        </w:tc>
        <w:tc>
          <w:tcPr>
            <w:tcW w:w="1817" w:type="dxa"/>
            <w:vAlign w:val="center"/>
          </w:tcPr>
          <w:p w:rsidR="00484E24" w:rsidRPr="00C70F38" w:rsidRDefault="00484E24" w:rsidP="00C226CD">
            <w:pPr>
              <w:pStyle w:val="NoSpacing"/>
              <w:jc w:val="center"/>
            </w:pPr>
            <w:r>
              <w:t>Saharbati-2</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Basbari</w:t>
            </w:r>
            <w:proofErr w:type="spellEnd"/>
            <w:r>
              <w:t xml:space="preserve">, </w:t>
            </w:r>
            <w:proofErr w:type="spellStart"/>
            <w:r>
              <w:t>PO</w:t>
            </w:r>
            <w:proofErr w:type="gramStart"/>
            <w:r>
              <w:t>:Gangni</w:t>
            </w:r>
            <w:proofErr w:type="spellEnd"/>
            <w:proofErr w:type="gramEnd"/>
            <w:r>
              <w:t xml:space="preserve"> PS: </w:t>
            </w:r>
            <w:proofErr w:type="spellStart"/>
            <w:r>
              <w:t>Gangni</w:t>
            </w:r>
            <w:proofErr w:type="spellEnd"/>
            <w:r>
              <w:t xml:space="preserve">,  Dost : </w:t>
            </w:r>
            <w:proofErr w:type="spellStart"/>
            <w:r>
              <w:t>Meherpur</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4</w:t>
            </w:r>
          </w:p>
        </w:tc>
        <w:tc>
          <w:tcPr>
            <w:tcW w:w="1817" w:type="dxa"/>
            <w:vAlign w:val="center"/>
          </w:tcPr>
          <w:p w:rsidR="00484E24" w:rsidRPr="00C70F38" w:rsidRDefault="00484E24" w:rsidP="00C226CD">
            <w:pPr>
              <w:pStyle w:val="NoSpacing"/>
              <w:jc w:val="center"/>
            </w:pPr>
            <w:r>
              <w:t>Saharbati-3</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Basbari</w:t>
            </w:r>
            <w:proofErr w:type="spellEnd"/>
            <w:r>
              <w:t xml:space="preserve">, </w:t>
            </w:r>
            <w:proofErr w:type="spellStart"/>
            <w:r>
              <w:t>PO</w:t>
            </w:r>
            <w:proofErr w:type="gramStart"/>
            <w:r>
              <w:t>:Gangni</w:t>
            </w:r>
            <w:proofErr w:type="spellEnd"/>
            <w:proofErr w:type="gramEnd"/>
            <w:r>
              <w:t xml:space="preserve"> PS: </w:t>
            </w:r>
            <w:proofErr w:type="spellStart"/>
            <w:r>
              <w:t>Gangni</w:t>
            </w:r>
            <w:proofErr w:type="spellEnd"/>
            <w:r>
              <w:t xml:space="preserve">,  Dost : </w:t>
            </w:r>
            <w:proofErr w:type="spellStart"/>
            <w:r>
              <w:t>Meherpur</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5</w:t>
            </w:r>
          </w:p>
        </w:tc>
        <w:tc>
          <w:tcPr>
            <w:tcW w:w="1817" w:type="dxa"/>
            <w:vAlign w:val="center"/>
          </w:tcPr>
          <w:p w:rsidR="00484E24" w:rsidRPr="00C70F38" w:rsidRDefault="00484E24" w:rsidP="00C226CD">
            <w:pPr>
              <w:pStyle w:val="NoSpacing"/>
              <w:jc w:val="center"/>
            </w:pPr>
            <w:r>
              <w:t>Noapara-1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Noapara</w:t>
            </w:r>
            <w:proofErr w:type="spellEnd"/>
            <w:r>
              <w:t xml:space="preserve">, PO: </w:t>
            </w:r>
            <w:proofErr w:type="spellStart"/>
            <w:r>
              <w:t>Mirpur</w:t>
            </w:r>
            <w:proofErr w:type="spellEnd"/>
            <w:r>
              <w:t xml:space="preserve">, PS: </w:t>
            </w:r>
            <w:proofErr w:type="spellStart"/>
            <w:r>
              <w:t>Mirpur</w:t>
            </w:r>
            <w:proofErr w:type="spellEnd"/>
            <w:r>
              <w:t xml:space="preserve">, Dist: </w:t>
            </w:r>
            <w:proofErr w:type="spellStart"/>
            <w:r>
              <w:t>Kushtia</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6</w:t>
            </w:r>
          </w:p>
        </w:tc>
        <w:tc>
          <w:tcPr>
            <w:tcW w:w="1817" w:type="dxa"/>
            <w:vAlign w:val="center"/>
          </w:tcPr>
          <w:p w:rsidR="00484E24" w:rsidRPr="00C70F38" w:rsidRDefault="00484E24" w:rsidP="00C226CD">
            <w:pPr>
              <w:pStyle w:val="NoSpacing"/>
              <w:jc w:val="center"/>
            </w:pPr>
            <w:r>
              <w:t>Chitolia-1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Chitolia</w:t>
            </w:r>
            <w:proofErr w:type="spellEnd"/>
            <w:r>
              <w:t xml:space="preserve">, PO: </w:t>
            </w:r>
            <w:proofErr w:type="spellStart"/>
            <w:r>
              <w:t>Chitolia</w:t>
            </w:r>
            <w:proofErr w:type="spellEnd"/>
            <w:r>
              <w:t xml:space="preserve">, PS: </w:t>
            </w:r>
            <w:proofErr w:type="spellStart"/>
            <w:r>
              <w:t>Mirpur</w:t>
            </w:r>
            <w:proofErr w:type="spellEnd"/>
            <w:r>
              <w:t xml:space="preserve">,  Dist: </w:t>
            </w:r>
            <w:proofErr w:type="spellStart"/>
            <w:r>
              <w:t>Kushtia</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7</w:t>
            </w:r>
          </w:p>
        </w:tc>
        <w:tc>
          <w:tcPr>
            <w:tcW w:w="1817" w:type="dxa"/>
            <w:vAlign w:val="center"/>
          </w:tcPr>
          <w:p w:rsidR="00484E24" w:rsidRPr="00C70F38" w:rsidRDefault="00484E24" w:rsidP="00C226CD">
            <w:pPr>
              <w:pStyle w:val="NoSpacing"/>
              <w:jc w:val="center"/>
            </w:pPr>
            <w:r>
              <w:t>Chitolia-2</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Chitolia</w:t>
            </w:r>
            <w:proofErr w:type="spellEnd"/>
            <w:r>
              <w:t xml:space="preserve">, PO: </w:t>
            </w:r>
            <w:proofErr w:type="spellStart"/>
            <w:r>
              <w:t>Chitolia</w:t>
            </w:r>
            <w:proofErr w:type="spellEnd"/>
            <w:r>
              <w:t xml:space="preserve">, PS: </w:t>
            </w:r>
            <w:proofErr w:type="spellStart"/>
            <w:r>
              <w:t>Mirpur</w:t>
            </w:r>
            <w:proofErr w:type="spellEnd"/>
            <w:r>
              <w:t xml:space="preserve">,  Dist: </w:t>
            </w:r>
            <w:proofErr w:type="spellStart"/>
            <w:r>
              <w:t>Kushtia</w:t>
            </w:r>
            <w:proofErr w:type="spellEnd"/>
          </w:p>
        </w:tc>
        <w:tc>
          <w:tcPr>
            <w:tcW w:w="2718" w:type="dxa"/>
            <w:vMerge/>
          </w:tcPr>
          <w:p w:rsidR="00484E24" w:rsidRDefault="00484E24" w:rsidP="00C226CD">
            <w:pPr>
              <w:pStyle w:val="NoSpacing"/>
              <w:jc w:val="center"/>
            </w:pPr>
          </w:p>
        </w:tc>
      </w:tr>
      <w:tr w:rsidR="00484E24" w:rsidTr="00484E24">
        <w:trPr>
          <w:trHeight w:val="347"/>
        </w:trPr>
        <w:tc>
          <w:tcPr>
            <w:tcW w:w="721" w:type="dxa"/>
            <w:vAlign w:val="center"/>
          </w:tcPr>
          <w:p w:rsidR="00484E24" w:rsidRDefault="00484E24" w:rsidP="00C226CD">
            <w:pPr>
              <w:pStyle w:val="NoSpacing"/>
              <w:jc w:val="center"/>
            </w:pPr>
            <w:r>
              <w:t>8</w:t>
            </w:r>
          </w:p>
        </w:tc>
        <w:tc>
          <w:tcPr>
            <w:tcW w:w="1817" w:type="dxa"/>
            <w:vAlign w:val="center"/>
          </w:tcPr>
          <w:p w:rsidR="00484E24" w:rsidRPr="00C70F38" w:rsidRDefault="00484E24" w:rsidP="00C226CD">
            <w:pPr>
              <w:pStyle w:val="NoSpacing"/>
              <w:jc w:val="center"/>
            </w:pPr>
            <w:r>
              <w:t>Manikdia-1</w:t>
            </w:r>
          </w:p>
        </w:tc>
        <w:tc>
          <w:tcPr>
            <w:tcW w:w="5040" w:type="dxa"/>
            <w:vAlign w:val="center"/>
          </w:tcPr>
          <w:p w:rsidR="00484E24" w:rsidRPr="00C70F38" w:rsidRDefault="00484E24" w:rsidP="00C226CD">
            <w:pPr>
              <w:pStyle w:val="NoSpacing"/>
              <w:jc w:val="center"/>
            </w:pPr>
            <w:proofErr w:type="spellStart"/>
            <w:r>
              <w:t>Vill:Manikdia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9</w:t>
            </w:r>
          </w:p>
        </w:tc>
        <w:tc>
          <w:tcPr>
            <w:tcW w:w="1817" w:type="dxa"/>
            <w:vAlign w:val="center"/>
          </w:tcPr>
          <w:p w:rsidR="00484E24" w:rsidRPr="00C70F38" w:rsidRDefault="00484E24" w:rsidP="00C226CD">
            <w:pPr>
              <w:pStyle w:val="NoSpacing"/>
              <w:jc w:val="center"/>
            </w:pPr>
            <w:r>
              <w:t>Manikdia-3</w:t>
            </w:r>
          </w:p>
        </w:tc>
        <w:tc>
          <w:tcPr>
            <w:tcW w:w="5040" w:type="dxa"/>
            <w:vAlign w:val="center"/>
          </w:tcPr>
          <w:p w:rsidR="00484E24" w:rsidRPr="00C70F38" w:rsidRDefault="00484E24" w:rsidP="00C226CD">
            <w:pPr>
              <w:pStyle w:val="NoSpacing"/>
              <w:jc w:val="center"/>
            </w:pPr>
            <w:proofErr w:type="spellStart"/>
            <w:r>
              <w:t>Vill:Manikdia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lastRenderedPageBreak/>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lastRenderedPageBreak/>
              <w:t>10</w:t>
            </w:r>
          </w:p>
        </w:tc>
        <w:tc>
          <w:tcPr>
            <w:tcW w:w="1817" w:type="dxa"/>
            <w:vAlign w:val="center"/>
          </w:tcPr>
          <w:p w:rsidR="00484E24" w:rsidRPr="00C70F38" w:rsidRDefault="00484E24" w:rsidP="00C226CD">
            <w:pPr>
              <w:pStyle w:val="NoSpacing"/>
              <w:jc w:val="center"/>
            </w:pPr>
            <w:r>
              <w:t>MAnikdia-5</w:t>
            </w:r>
          </w:p>
        </w:tc>
        <w:tc>
          <w:tcPr>
            <w:tcW w:w="5040" w:type="dxa"/>
            <w:vAlign w:val="center"/>
          </w:tcPr>
          <w:p w:rsidR="00484E24" w:rsidRPr="00C70F38" w:rsidRDefault="00484E24" w:rsidP="00C226CD">
            <w:pPr>
              <w:pStyle w:val="NoSpacing"/>
              <w:jc w:val="center"/>
            </w:pPr>
            <w:proofErr w:type="spellStart"/>
            <w:r>
              <w:t>Vill:Manikdia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11</w:t>
            </w:r>
          </w:p>
        </w:tc>
        <w:tc>
          <w:tcPr>
            <w:tcW w:w="1817" w:type="dxa"/>
            <w:vAlign w:val="center"/>
          </w:tcPr>
          <w:p w:rsidR="00484E24" w:rsidRPr="00C70F38" w:rsidRDefault="00484E24" w:rsidP="00C226CD">
            <w:pPr>
              <w:pStyle w:val="NoSpacing"/>
              <w:jc w:val="center"/>
            </w:pPr>
            <w:proofErr w:type="spellStart"/>
            <w:r>
              <w:t>Amtoil</w:t>
            </w:r>
            <w:proofErr w:type="spellEnd"/>
          </w:p>
        </w:tc>
        <w:tc>
          <w:tcPr>
            <w:tcW w:w="5040" w:type="dxa"/>
            <w:vAlign w:val="center"/>
          </w:tcPr>
          <w:p w:rsidR="00484E24" w:rsidRPr="00C70F38" w:rsidRDefault="00484E24" w:rsidP="00C226CD">
            <w:pPr>
              <w:pStyle w:val="NoSpacing"/>
              <w:jc w:val="center"/>
            </w:pPr>
            <w:proofErr w:type="spellStart"/>
            <w:r>
              <w:t>Vill:Manikdia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12</w:t>
            </w:r>
          </w:p>
        </w:tc>
        <w:tc>
          <w:tcPr>
            <w:tcW w:w="1817" w:type="dxa"/>
            <w:vAlign w:val="center"/>
          </w:tcPr>
          <w:p w:rsidR="00484E24" w:rsidRPr="00C70F38" w:rsidRDefault="00484E24" w:rsidP="00C226CD">
            <w:pPr>
              <w:pStyle w:val="NoSpacing"/>
              <w:jc w:val="center"/>
            </w:pPr>
            <w:r>
              <w:t>Ruyerkandi-1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13</w:t>
            </w:r>
          </w:p>
        </w:tc>
        <w:tc>
          <w:tcPr>
            <w:tcW w:w="1817" w:type="dxa"/>
            <w:vAlign w:val="center"/>
          </w:tcPr>
          <w:p w:rsidR="00484E24" w:rsidRPr="00C70F38" w:rsidRDefault="00484E24" w:rsidP="00C226CD">
            <w:pPr>
              <w:pStyle w:val="NoSpacing"/>
              <w:jc w:val="center"/>
            </w:pPr>
            <w:r>
              <w:t>Ruyerkandi-2</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Manikdia</w:t>
            </w:r>
            <w:proofErr w:type="spellEnd"/>
            <w:r>
              <w:t xml:space="preserve">, PO: </w:t>
            </w:r>
            <w:proofErr w:type="spellStart"/>
            <w:r>
              <w:t>Hatboalia</w:t>
            </w:r>
            <w:proofErr w:type="spellEnd"/>
            <w:r>
              <w:t xml:space="preserve">, PS: </w:t>
            </w:r>
            <w:proofErr w:type="spellStart"/>
            <w:r>
              <w:t>Gangni</w:t>
            </w:r>
            <w:proofErr w:type="spellEnd"/>
            <w:r>
              <w:t xml:space="preserve">, Dist: </w:t>
            </w:r>
            <w:proofErr w:type="spellStart"/>
            <w:r>
              <w:t>Meherpur</w:t>
            </w:r>
            <w:proofErr w:type="spellEnd"/>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14</w:t>
            </w:r>
          </w:p>
        </w:tc>
        <w:tc>
          <w:tcPr>
            <w:tcW w:w="1817" w:type="dxa"/>
            <w:vAlign w:val="center"/>
          </w:tcPr>
          <w:p w:rsidR="00484E24" w:rsidRPr="00C70F38" w:rsidRDefault="00484E24" w:rsidP="00C226CD">
            <w:pPr>
              <w:pStyle w:val="NoSpacing"/>
              <w:jc w:val="center"/>
            </w:pPr>
            <w:r>
              <w:t>Jutiadanga-1</w:t>
            </w:r>
          </w:p>
        </w:tc>
        <w:tc>
          <w:tcPr>
            <w:tcW w:w="5040" w:type="dxa"/>
            <w:vAlign w:val="center"/>
          </w:tcPr>
          <w:p w:rsidR="00484E24" w:rsidRPr="00C70F38" w:rsidRDefault="00484E24" w:rsidP="00C226CD">
            <w:pPr>
              <w:pStyle w:val="NoSpacing"/>
              <w:jc w:val="center"/>
            </w:pPr>
            <w:proofErr w:type="spellStart"/>
            <w:r>
              <w:t>Vill</w:t>
            </w:r>
            <w:proofErr w:type="gramStart"/>
            <w:r>
              <w:t>:Jutiadanga</w:t>
            </w:r>
            <w:proofErr w:type="spellEnd"/>
            <w:proofErr w:type="gramEnd"/>
            <w:r>
              <w:t xml:space="preserve">, PO: </w:t>
            </w:r>
            <w:proofErr w:type="spellStart"/>
            <w:r>
              <w:t>Hatboalia</w:t>
            </w:r>
            <w:proofErr w:type="spellEnd"/>
            <w:r>
              <w:t xml:space="preserve">, PS: </w:t>
            </w:r>
            <w:proofErr w:type="spellStart"/>
            <w:r>
              <w:t>Mirpur</w:t>
            </w:r>
            <w:proofErr w:type="spellEnd"/>
            <w:r>
              <w:t xml:space="preserve">, Dist: </w:t>
            </w:r>
            <w:proofErr w:type="spellStart"/>
            <w:r>
              <w:t>Kushtia</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15</w:t>
            </w:r>
          </w:p>
        </w:tc>
        <w:tc>
          <w:tcPr>
            <w:tcW w:w="1817" w:type="dxa"/>
            <w:vAlign w:val="center"/>
          </w:tcPr>
          <w:p w:rsidR="00484E24" w:rsidRPr="00C70F38" w:rsidRDefault="00484E24" w:rsidP="00C226CD">
            <w:pPr>
              <w:pStyle w:val="NoSpacing"/>
              <w:jc w:val="center"/>
            </w:pPr>
            <w:r>
              <w:t>Jutiadanga-2</w:t>
            </w:r>
          </w:p>
        </w:tc>
        <w:tc>
          <w:tcPr>
            <w:tcW w:w="5040" w:type="dxa"/>
            <w:vAlign w:val="center"/>
          </w:tcPr>
          <w:p w:rsidR="00484E24" w:rsidRPr="00C70F38" w:rsidRDefault="00484E24" w:rsidP="00C226CD">
            <w:pPr>
              <w:pStyle w:val="NoSpacing"/>
              <w:jc w:val="center"/>
            </w:pPr>
            <w:proofErr w:type="spellStart"/>
            <w:r>
              <w:t>Vill</w:t>
            </w:r>
            <w:proofErr w:type="gramStart"/>
            <w:r>
              <w:t>:Jutiadanga</w:t>
            </w:r>
            <w:proofErr w:type="spellEnd"/>
            <w:proofErr w:type="gramEnd"/>
            <w:r>
              <w:t xml:space="preserve">, PO: </w:t>
            </w:r>
            <w:proofErr w:type="spellStart"/>
            <w:r>
              <w:t>Hatboalia</w:t>
            </w:r>
            <w:proofErr w:type="spellEnd"/>
            <w:r>
              <w:t xml:space="preserve">, PS: </w:t>
            </w:r>
            <w:proofErr w:type="spellStart"/>
            <w:r>
              <w:t>Mirpur</w:t>
            </w:r>
            <w:proofErr w:type="spellEnd"/>
            <w:r>
              <w:t xml:space="preserve">, Dist: </w:t>
            </w:r>
            <w:proofErr w:type="spellStart"/>
            <w:r>
              <w:t>Kushtia</w:t>
            </w:r>
            <w:proofErr w:type="spellEnd"/>
            <w:r>
              <w:t>.</w:t>
            </w:r>
          </w:p>
        </w:tc>
        <w:tc>
          <w:tcPr>
            <w:tcW w:w="2718" w:type="dxa"/>
            <w:vMerge/>
          </w:tcPr>
          <w:p w:rsidR="00484E24" w:rsidRDefault="00484E24" w:rsidP="00C226CD">
            <w:pPr>
              <w:pStyle w:val="NoSpacing"/>
              <w:jc w:val="center"/>
            </w:pPr>
          </w:p>
        </w:tc>
      </w:tr>
      <w:tr w:rsidR="00484E24" w:rsidTr="00484E24">
        <w:tc>
          <w:tcPr>
            <w:tcW w:w="721" w:type="dxa"/>
            <w:vAlign w:val="center"/>
          </w:tcPr>
          <w:p w:rsidR="00484E24" w:rsidRDefault="00484E24" w:rsidP="00C226CD">
            <w:pPr>
              <w:pStyle w:val="NoSpacing"/>
              <w:jc w:val="center"/>
            </w:pPr>
            <w:r>
              <w:t>16</w:t>
            </w:r>
          </w:p>
        </w:tc>
        <w:tc>
          <w:tcPr>
            <w:tcW w:w="1817" w:type="dxa"/>
            <w:vAlign w:val="center"/>
          </w:tcPr>
          <w:p w:rsidR="00484E24" w:rsidRPr="00C70F38" w:rsidRDefault="00484E24" w:rsidP="00C226CD">
            <w:pPr>
              <w:pStyle w:val="NoSpacing"/>
              <w:jc w:val="center"/>
            </w:pPr>
            <w:r>
              <w:t>Samanta-1</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Beliati</w:t>
            </w:r>
            <w:proofErr w:type="spellEnd"/>
            <w:r>
              <w:t xml:space="preserve">, PO: </w:t>
            </w:r>
            <w:proofErr w:type="spellStart"/>
            <w:r>
              <w:t>Hamanta</w:t>
            </w:r>
            <w:proofErr w:type="spellEnd"/>
            <w:r>
              <w:t xml:space="preserve">, PS: </w:t>
            </w:r>
            <w:proofErr w:type="spellStart"/>
            <w:r>
              <w:t>Moheshpur</w:t>
            </w:r>
            <w:proofErr w:type="spellEnd"/>
            <w:r>
              <w:t xml:space="preserve">, Dist: </w:t>
            </w:r>
            <w:proofErr w:type="spellStart"/>
            <w:r>
              <w:t>Jhenaidah</w:t>
            </w:r>
            <w:proofErr w:type="spellEnd"/>
          </w:p>
        </w:tc>
        <w:tc>
          <w:tcPr>
            <w:tcW w:w="2718" w:type="dxa"/>
            <w:vMerge w:val="restart"/>
          </w:tcPr>
          <w:p w:rsidR="00484E24" w:rsidRDefault="00484E24" w:rsidP="00C226CD">
            <w:pPr>
              <w:pStyle w:val="NoSpacing"/>
              <w:jc w:val="center"/>
            </w:pPr>
            <w:proofErr w:type="spellStart"/>
            <w:r>
              <w:t>Khairul</w:t>
            </w:r>
            <w:proofErr w:type="spellEnd"/>
            <w:r>
              <w:t>. 01923969566</w:t>
            </w:r>
          </w:p>
        </w:tc>
      </w:tr>
      <w:tr w:rsidR="00484E24" w:rsidTr="00484E24">
        <w:tc>
          <w:tcPr>
            <w:tcW w:w="721" w:type="dxa"/>
            <w:vAlign w:val="center"/>
          </w:tcPr>
          <w:p w:rsidR="00484E24" w:rsidRDefault="00484E24" w:rsidP="00C226CD">
            <w:pPr>
              <w:pStyle w:val="NoSpacing"/>
              <w:jc w:val="center"/>
            </w:pPr>
            <w:r>
              <w:t>17</w:t>
            </w:r>
          </w:p>
        </w:tc>
        <w:tc>
          <w:tcPr>
            <w:tcW w:w="1817" w:type="dxa"/>
            <w:vAlign w:val="center"/>
          </w:tcPr>
          <w:p w:rsidR="00484E24" w:rsidRPr="00C70F38" w:rsidRDefault="00484E24" w:rsidP="00C226CD">
            <w:pPr>
              <w:pStyle w:val="NoSpacing"/>
              <w:jc w:val="center"/>
            </w:pPr>
            <w:r>
              <w:t>Samanta-2</w:t>
            </w:r>
          </w:p>
        </w:tc>
        <w:tc>
          <w:tcPr>
            <w:tcW w:w="5040" w:type="dxa"/>
            <w:vAlign w:val="center"/>
          </w:tcPr>
          <w:p w:rsidR="00484E24" w:rsidRPr="00C70F38" w:rsidRDefault="00484E24" w:rsidP="00C226CD">
            <w:pPr>
              <w:pStyle w:val="NoSpacing"/>
              <w:jc w:val="center"/>
            </w:pPr>
            <w:proofErr w:type="spellStart"/>
            <w:r>
              <w:t>Vill</w:t>
            </w:r>
            <w:proofErr w:type="spellEnd"/>
            <w:r>
              <w:t xml:space="preserve">: </w:t>
            </w:r>
            <w:proofErr w:type="spellStart"/>
            <w:r>
              <w:t>Beliati</w:t>
            </w:r>
            <w:proofErr w:type="spellEnd"/>
            <w:r>
              <w:t xml:space="preserve">, PO: </w:t>
            </w:r>
            <w:proofErr w:type="spellStart"/>
            <w:r>
              <w:t>Hamanta</w:t>
            </w:r>
            <w:proofErr w:type="spellEnd"/>
            <w:r>
              <w:t xml:space="preserve">, PS: </w:t>
            </w:r>
            <w:proofErr w:type="spellStart"/>
            <w:r>
              <w:t>Moheshpur</w:t>
            </w:r>
            <w:proofErr w:type="spellEnd"/>
            <w:r>
              <w:t xml:space="preserve">, Dist: </w:t>
            </w:r>
            <w:proofErr w:type="spellStart"/>
            <w:r>
              <w:t>Jhenaidah</w:t>
            </w:r>
            <w:proofErr w:type="spellEnd"/>
          </w:p>
        </w:tc>
        <w:tc>
          <w:tcPr>
            <w:tcW w:w="2718" w:type="dxa"/>
            <w:vMerge/>
          </w:tcPr>
          <w:p w:rsidR="00484E24" w:rsidRDefault="00484E24" w:rsidP="00C226CD">
            <w:pPr>
              <w:pStyle w:val="NoSpacing"/>
              <w:jc w:val="center"/>
            </w:pPr>
          </w:p>
        </w:tc>
      </w:tr>
    </w:tbl>
    <w:p w:rsidR="00484E24" w:rsidRPr="00AB219F" w:rsidRDefault="00484E24" w:rsidP="00484E24">
      <w:pPr>
        <w:pStyle w:val="ListParagraph"/>
        <w:rPr>
          <w:b/>
          <w:u w:val="single"/>
        </w:rPr>
      </w:pPr>
    </w:p>
    <w:p w:rsidR="00484E24" w:rsidRDefault="00484E24" w:rsidP="00410CD1"/>
    <w:p w:rsidR="00484E24" w:rsidRPr="00AB219F" w:rsidRDefault="00484E24" w:rsidP="00484E24">
      <w:pPr>
        <w:pStyle w:val="ListParagraph"/>
        <w:numPr>
          <w:ilvl w:val="0"/>
          <w:numId w:val="6"/>
        </w:numPr>
        <w:rPr>
          <w:b/>
        </w:rPr>
      </w:pPr>
      <w:r w:rsidRPr="00AB219F">
        <w:rPr>
          <w:b/>
        </w:rPr>
        <w:t>Information of implemented pump projects in Bangladesh (outside IDCOL SIP program):</w:t>
      </w:r>
    </w:p>
    <w:tbl>
      <w:tblPr>
        <w:tblStyle w:val="TableGrid"/>
        <w:tblW w:w="10850" w:type="dxa"/>
        <w:tblLayout w:type="fixed"/>
        <w:tblLook w:val="04A0"/>
      </w:tblPr>
      <w:tblGrid>
        <w:gridCol w:w="589"/>
        <w:gridCol w:w="1425"/>
        <w:gridCol w:w="855"/>
        <w:gridCol w:w="1330"/>
        <w:gridCol w:w="1171"/>
        <w:gridCol w:w="641"/>
        <w:gridCol w:w="1043"/>
        <w:gridCol w:w="1611"/>
        <w:gridCol w:w="2185"/>
      </w:tblGrid>
      <w:tr w:rsidR="00484E24" w:rsidTr="00484E24">
        <w:trPr>
          <w:trHeight w:val="1659"/>
        </w:trPr>
        <w:tc>
          <w:tcPr>
            <w:tcW w:w="589" w:type="dxa"/>
            <w:vAlign w:val="center"/>
          </w:tcPr>
          <w:p w:rsidR="00484E24" w:rsidRPr="00897FE8" w:rsidRDefault="00484E24" w:rsidP="00C226CD">
            <w:pPr>
              <w:pStyle w:val="NoSpacing"/>
              <w:jc w:val="center"/>
              <w:rPr>
                <w:b/>
              </w:rPr>
            </w:pPr>
            <w:r w:rsidRPr="00897FE8">
              <w:rPr>
                <w:b/>
              </w:rPr>
              <w:t>Sl. No.</w:t>
            </w:r>
          </w:p>
        </w:tc>
        <w:tc>
          <w:tcPr>
            <w:tcW w:w="1425" w:type="dxa"/>
            <w:vAlign w:val="center"/>
          </w:tcPr>
          <w:p w:rsidR="00484E24" w:rsidRPr="00897FE8" w:rsidRDefault="00484E24" w:rsidP="00C226CD">
            <w:pPr>
              <w:pStyle w:val="NoSpacing"/>
              <w:jc w:val="center"/>
              <w:rPr>
                <w:b/>
              </w:rPr>
            </w:pPr>
            <w:r w:rsidRPr="00897FE8">
              <w:rPr>
                <w:b/>
              </w:rPr>
              <w:t>Project Location</w:t>
            </w:r>
          </w:p>
        </w:tc>
        <w:tc>
          <w:tcPr>
            <w:tcW w:w="855" w:type="dxa"/>
            <w:vAlign w:val="center"/>
          </w:tcPr>
          <w:p w:rsidR="00484E24" w:rsidRPr="00897FE8" w:rsidRDefault="00484E24" w:rsidP="00C226CD">
            <w:pPr>
              <w:pStyle w:val="NoSpacing"/>
              <w:jc w:val="center"/>
              <w:rPr>
                <w:b/>
              </w:rPr>
            </w:pPr>
            <w:r w:rsidRPr="00897FE8">
              <w:rPr>
                <w:b/>
              </w:rPr>
              <w:t>Pump Capacity (kW)</w:t>
            </w:r>
          </w:p>
        </w:tc>
        <w:tc>
          <w:tcPr>
            <w:tcW w:w="5795" w:type="dxa"/>
            <w:gridSpan w:val="5"/>
            <w:tcBorders>
              <w:right w:val="single" w:sz="4" w:space="0" w:color="auto"/>
            </w:tcBorders>
            <w:vAlign w:val="center"/>
          </w:tcPr>
          <w:p w:rsidR="00484E24" w:rsidRPr="00897FE8" w:rsidRDefault="00484E24" w:rsidP="00C226CD">
            <w:pPr>
              <w:pStyle w:val="NoSpacing"/>
              <w:jc w:val="center"/>
              <w:rPr>
                <w:b/>
              </w:rPr>
            </w:pPr>
            <w:r>
              <w:rPr>
                <w:b/>
              </w:rPr>
              <w:t>Project Location</w:t>
            </w:r>
          </w:p>
        </w:tc>
        <w:tc>
          <w:tcPr>
            <w:tcW w:w="2185" w:type="dxa"/>
            <w:tcBorders>
              <w:left w:val="single" w:sz="4" w:space="0" w:color="auto"/>
            </w:tcBorders>
            <w:vAlign w:val="center"/>
          </w:tcPr>
          <w:p w:rsidR="00484E24" w:rsidRPr="00897FE8" w:rsidRDefault="00484E24" w:rsidP="00C226CD">
            <w:pPr>
              <w:pStyle w:val="NoSpacing"/>
              <w:jc w:val="center"/>
              <w:rPr>
                <w:b/>
              </w:rPr>
            </w:pPr>
            <w:r>
              <w:rPr>
                <w:b/>
              </w:rPr>
              <w:t>Contact Person</w:t>
            </w:r>
          </w:p>
        </w:tc>
      </w:tr>
      <w:tr w:rsidR="00484E24" w:rsidTr="00484E24">
        <w:trPr>
          <w:trHeight w:val="392"/>
        </w:trPr>
        <w:tc>
          <w:tcPr>
            <w:tcW w:w="589" w:type="dxa"/>
            <w:vAlign w:val="center"/>
          </w:tcPr>
          <w:p w:rsidR="00484E24" w:rsidRPr="00C70F38" w:rsidRDefault="00484E24" w:rsidP="00C226CD">
            <w:pPr>
              <w:pStyle w:val="NoSpacing"/>
              <w:jc w:val="center"/>
            </w:pPr>
            <w:r>
              <w:t>18</w:t>
            </w:r>
          </w:p>
        </w:tc>
        <w:tc>
          <w:tcPr>
            <w:tcW w:w="1425" w:type="dxa"/>
            <w:vAlign w:val="center"/>
          </w:tcPr>
          <w:p w:rsidR="00484E24" w:rsidRPr="00C70F38" w:rsidRDefault="00484E24" w:rsidP="00C226CD">
            <w:pPr>
              <w:pStyle w:val="NoSpacing"/>
              <w:jc w:val="center"/>
            </w:pPr>
            <w:proofErr w:type="spellStart"/>
            <w:r w:rsidRPr="00441C9C">
              <w:t>Borguna</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pPr>
            <w:r>
              <w:t>2011</w:t>
            </w:r>
          </w:p>
        </w:tc>
        <w:tc>
          <w:tcPr>
            <w:tcW w:w="2185" w:type="dxa"/>
            <w:vMerge w:val="restart"/>
            <w:tcBorders>
              <w:left w:val="single" w:sz="4" w:space="0" w:color="auto"/>
            </w:tcBorders>
            <w:vAlign w:val="center"/>
          </w:tcPr>
          <w:p w:rsidR="00484E24" w:rsidRPr="00C70F38" w:rsidRDefault="00484E24" w:rsidP="00C226CD">
            <w:pPr>
              <w:pStyle w:val="NoSpacing"/>
              <w:jc w:val="center"/>
            </w:pPr>
            <w:r>
              <w:t xml:space="preserve"> </w:t>
            </w:r>
          </w:p>
        </w:tc>
      </w:tr>
      <w:tr w:rsidR="00484E24" w:rsidTr="00484E24">
        <w:trPr>
          <w:trHeight w:val="392"/>
        </w:trPr>
        <w:tc>
          <w:tcPr>
            <w:tcW w:w="589" w:type="dxa"/>
            <w:vAlign w:val="center"/>
          </w:tcPr>
          <w:p w:rsidR="00484E24" w:rsidRPr="00C70F38" w:rsidRDefault="00484E24" w:rsidP="00C226CD">
            <w:pPr>
              <w:pStyle w:val="NoSpacing"/>
              <w:jc w:val="center"/>
            </w:pPr>
            <w:r>
              <w:t>19</w:t>
            </w:r>
          </w:p>
        </w:tc>
        <w:tc>
          <w:tcPr>
            <w:tcW w:w="1425" w:type="dxa"/>
            <w:vAlign w:val="center"/>
          </w:tcPr>
          <w:p w:rsidR="00484E24" w:rsidRPr="00C70F38" w:rsidRDefault="00484E24" w:rsidP="00C226CD">
            <w:pPr>
              <w:pStyle w:val="NoSpacing"/>
              <w:jc w:val="center"/>
            </w:pPr>
            <w:proofErr w:type="spellStart"/>
            <w:r w:rsidRPr="00441C9C">
              <w:t>Borguna</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rPr>
                <w:color w:val="000000"/>
              </w:rPr>
            </w:pPr>
            <w:r>
              <w:rPr>
                <w:color w:val="000000"/>
              </w:rPr>
              <w:t>2011</w:t>
            </w:r>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415"/>
        </w:trPr>
        <w:tc>
          <w:tcPr>
            <w:tcW w:w="589" w:type="dxa"/>
            <w:vAlign w:val="center"/>
          </w:tcPr>
          <w:p w:rsidR="00484E24" w:rsidRDefault="00484E24" w:rsidP="00C226CD">
            <w:pPr>
              <w:pStyle w:val="NoSpacing"/>
              <w:jc w:val="center"/>
            </w:pPr>
            <w:r>
              <w:t>20</w:t>
            </w:r>
          </w:p>
        </w:tc>
        <w:tc>
          <w:tcPr>
            <w:tcW w:w="1425" w:type="dxa"/>
            <w:vAlign w:val="center"/>
          </w:tcPr>
          <w:p w:rsidR="00484E24" w:rsidRPr="00441C9C" w:rsidRDefault="00484E24" w:rsidP="00C226CD">
            <w:pPr>
              <w:pStyle w:val="NoSpacing"/>
              <w:jc w:val="center"/>
            </w:pPr>
            <w:proofErr w:type="spellStart"/>
            <w:r w:rsidRPr="00441C9C">
              <w:t>Potuakhali</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rPr>
                <w:color w:val="000000"/>
              </w:rPr>
            </w:pPr>
            <w:r>
              <w:rPr>
                <w:color w:val="000000"/>
              </w:rPr>
              <w:t>2011</w:t>
            </w:r>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392"/>
        </w:trPr>
        <w:tc>
          <w:tcPr>
            <w:tcW w:w="589" w:type="dxa"/>
            <w:vAlign w:val="center"/>
          </w:tcPr>
          <w:p w:rsidR="00484E24" w:rsidRPr="00C70F38" w:rsidRDefault="00484E24" w:rsidP="00C226CD">
            <w:pPr>
              <w:pStyle w:val="NoSpacing"/>
              <w:jc w:val="center"/>
            </w:pPr>
            <w:r>
              <w:t>21</w:t>
            </w:r>
          </w:p>
        </w:tc>
        <w:tc>
          <w:tcPr>
            <w:tcW w:w="1425" w:type="dxa"/>
            <w:vAlign w:val="center"/>
          </w:tcPr>
          <w:p w:rsidR="00484E24" w:rsidRPr="00441C9C" w:rsidRDefault="00484E24" w:rsidP="00C226CD">
            <w:pPr>
              <w:pStyle w:val="NoSpacing"/>
              <w:jc w:val="center"/>
            </w:pPr>
            <w:proofErr w:type="spellStart"/>
            <w:r w:rsidRPr="00441C9C">
              <w:t>Potuakhali</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rPr>
                <w:color w:val="000000"/>
              </w:rPr>
            </w:pPr>
            <w:r>
              <w:rPr>
                <w:color w:val="000000"/>
              </w:rPr>
              <w:t>2011</w:t>
            </w:r>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415"/>
        </w:trPr>
        <w:tc>
          <w:tcPr>
            <w:tcW w:w="589" w:type="dxa"/>
            <w:vAlign w:val="center"/>
          </w:tcPr>
          <w:p w:rsidR="00484E24" w:rsidRDefault="00484E24" w:rsidP="00C226CD">
            <w:pPr>
              <w:pStyle w:val="NoSpacing"/>
              <w:jc w:val="center"/>
            </w:pPr>
            <w:r>
              <w:t>22</w:t>
            </w:r>
          </w:p>
        </w:tc>
        <w:tc>
          <w:tcPr>
            <w:tcW w:w="1425" w:type="dxa"/>
            <w:vAlign w:val="center"/>
          </w:tcPr>
          <w:p w:rsidR="00484E24" w:rsidRPr="00441C9C" w:rsidRDefault="00484E24" w:rsidP="00C226CD">
            <w:pPr>
              <w:pStyle w:val="NoSpacing"/>
              <w:jc w:val="center"/>
            </w:pPr>
            <w:proofErr w:type="spellStart"/>
            <w:r w:rsidRPr="00441C9C">
              <w:t>Potuakhali</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rPr>
                <w:color w:val="000000"/>
              </w:rPr>
            </w:pPr>
            <w:r>
              <w:rPr>
                <w:color w:val="000000"/>
              </w:rPr>
              <w:t>2011</w:t>
            </w:r>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392"/>
        </w:trPr>
        <w:tc>
          <w:tcPr>
            <w:tcW w:w="589" w:type="dxa"/>
            <w:vAlign w:val="center"/>
          </w:tcPr>
          <w:p w:rsidR="00484E24" w:rsidRDefault="00484E24" w:rsidP="00C226CD">
            <w:pPr>
              <w:pStyle w:val="NoSpacing"/>
              <w:jc w:val="center"/>
            </w:pPr>
            <w:r>
              <w:t>23</w:t>
            </w:r>
          </w:p>
        </w:tc>
        <w:tc>
          <w:tcPr>
            <w:tcW w:w="1425" w:type="dxa"/>
            <w:vAlign w:val="center"/>
          </w:tcPr>
          <w:p w:rsidR="00484E24" w:rsidRPr="00441C9C" w:rsidRDefault="00484E24" w:rsidP="00C226CD">
            <w:pPr>
              <w:pStyle w:val="NoSpacing"/>
              <w:jc w:val="center"/>
            </w:pPr>
            <w:proofErr w:type="spellStart"/>
            <w:r w:rsidRPr="00441C9C">
              <w:t>Potuakhali</w:t>
            </w:r>
            <w:proofErr w:type="spellEnd"/>
          </w:p>
        </w:tc>
        <w:tc>
          <w:tcPr>
            <w:tcW w:w="855" w:type="dxa"/>
            <w:vAlign w:val="center"/>
          </w:tcPr>
          <w:p w:rsidR="00484E24" w:rsidRPr="00C70F38" w:rsidRDefault="00484E24" w:rsidP="00C226CD">
            <w:pPr>
              <w:pStyle w:val="NoSpacing"/>
              <w:jc w:val="center"/>
            </w:pPr>
            <w:r w:rsidRPr="00441C9C">
              <w:t xml:space="preserve">5.5 </w:t>
            </w:r>
          </w:p>
        </w:tc>
        <w:tc>
          <w:tcPr>
            <w:tcW w:w="1330" w:type="dxa"/>
            <w:vAlign w:val="center"/>
          </w:tcPr>
          <w:p w:rsidR="00484E24" w:rsidRPr="00C70F38" w:rsidRDefault="00484E24" w:rsidP="00C226CD">
            <w:pPr>
              <w:pStyle w:val="NoSpacing"/>
              <w:jc w:val="center"/>
            </w:pPr>
            <w:r w:rsidRPr="00441C9C">
              <w:t>8880</w:t>
            </w:r>
          </w:p>
        </w:tc>
        <w:tc>
          <w:tcPr>
            <w:tcW w:w="1171" w:type="dxa"/>
            <w:vAlign w:val="center"/>
          </w:tcPr>
          <w:p w:rsidR="00484E24" w:rsidRPr="00C70F38" w:rsidRDefault="00484E24" w:rsidP="00C226CD">
            <w:pPr>
              <w:pStyle w:val="NoSpacing"/>
              <w:jc w:val="center"/>
            </w:pPr>
            <w:r w:rsidRPr="00441C9C">
              <w:t>400000</w:t>
            </w:r>
          </w:p>
        </w:tc>
        <w:tc>
          <w:tcPr>
            <w:tcW w:w="641" w:type="dxa"/>
            <w:vAlign w:val="center"/>
          </w:tcPr>
          <w:p w:rsidR="00484E24" w:rsidRPr="00C70F38" w:rsidRDefault="00484E24" w:rsidP="00C226CD">
            <w:pPr>
              <w:pStyle w:val="NoSpacing"/>
              <w:jc w:val="center"/>
            </w:pPr>
            <w:r>
              <w:t>12.0</w:t>
            </w:r>
          </w:p>
        </w:tc>
        <w:tc>
          <w:tcPr>
            <w:tcW w:w="1043" w:type="dxa"/>
            <w:vAlign w:val="center"/>
          </w:tcPr>
          <w:p w:rsidR="00484E24" w:rsidRPr="00C70F38" w:rsidRDefault="00484E24" w:rsidP="00C226CD">
            <w:pPr>
              <w:pStyle w:val="NoSpacing"/>
              <w:jc w:val="center"/>
            </w:pPr>
            <w:r>
              <w:t>RDF</w:t>
            </w:r>
          </w:p>
        </w:tc>
        <w:tc>
          <w:tcPr>
            <w:tcW w:w="1611" w:type="dxa"/>
            <w:tcBorders>
              <w:right w:val="single" w:sz="4" w:space="0" w:color="auto"/>
            </w:tcBorders>
            <w:vAlign w:val="center"/>
          </w:tcPr>
          <w:p w:rsidR="00484E24" w:rsidRPr="00C70F38" w:rsidRDefault="00484E24" w:rsidP="00C226CD">
            <w:pPr>
              <w:pStyle w:val="NoSpacing"/>
              <w:jc w:val="center"/>
              <w:rPr>
                <w:color w:val="000000"/>
              </w:rPr>
            </w:pPr>
            <w:r>
              <w:rPr>
                <w:color w:val="000000"/>
              </w:rPr>
              <w:t>2011</w:t>
            </w:r>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807"/>
        </w:trPr>
        <w:tc>
          <w:tcPr>
            <w:tcW w:w="589" w:type="dxa"/>
            <w:vAlign w:val="center"/>
          </w:tcPr>
          <w:p w:rsidR="00484E24" w:rsidRDefault="00484E24" w:rsidP="00C226CD">
            <w:pPr>
              <w:pStyle w:val="NoSpacing"/>
              <w:jc w:val="center"/>
            </w:pPr>
            <w:r>
              <w:t>24</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w:t>
            </w:r>
            <w:proofErr w:type="spellEnd"/>
            <w:r>
              <w:rPr>
                <w:color w:val="000000"/>
              </w:rPr>
              <w:t xml:space="preserve">: </w:t>
            </w:r>
            <w:proofErr w:type="spellStart"/>
            <w:r>
              <w:rPr>
                <w:color w:val="000000"/>
              </w:rPr>
              <w:t>Shikarpur</w:t>
            </w:r>
            <w:proofErr w:type="spellEnd"/>
            <w:r>
              <w:rPr>
                <w:color w:val="000000"/>
              </w:rPr>
              <w:t xml:space="preserve">, PO: </w:t>
            </w:r>
            <w:proofErr w:type="spellStart"/>
            <w:r>
              <w:rPr>
                <w:color w:val="000000"/>
              </w:rPr>
              <w:t>Benghari</w:t>
            </w:r>
            <w:proofErr w:type="spellEnd"/>
            <w:r>
              <w:rPr>
                <w:color w:val="000000"/>
              </w:rPr>
              <w:t xml:space="preserve">, PS: </w:t>
            </w:r>
            <w:proofErr w:type="spellStart"/>
            <w:r>
              <w:rPr>
                <w:color w:val="000000"/>
              </w:rPr>
              <w:t>Boda</w:t>
            </w:r>
            <w:proofErr w:type="spellEnd"/>
            <w:r>
              <w:rPr>
                <w:color w:val="000000"/>
              </w:rPr>
              <w:t xml:space="preserve">, Dist: </w:t>
            </w:r>
            <w:proofErr w:type="spellStart"/>
            <w:r>
              <w:rPr>
                <w:color w:val="000000"/>
              </w:rPr>
              <w:t>Panchaghar</w:t>
            </w:r>
            <w:proofErr w:type="spellEnd"/>
          </w:p>
        </w:tc>
        <w:tc>
          <w:tcPr>
            <w:tcW w:w="2185" w:type="dxa"/>
            <w:tcBorders>
              <w:left w:val="single" w:sz="4" w:space="0" w:color="auto"/>
            </w:tcBorders>
            <w:vAlign w:val="center"/>
          </w:tcPr>
          <w:p w:rsidR="00484E24" w:rsidRPr="00C70F38" w:rsidRDefault="00484E24" w:rsidP="00C226CD">
            <w:pPr>
              <w:pStyle w:val="NoSpacing"/>
              <w:jc w:val="center"/>
            </w:pPr>
            <w:r>
              <w:t xml:space="preserve">Md. </w:t>
            </w:r>
            <w:proofErr w:type="spellStart"/>
            <w:r>
              <w:t>Nazrul</w:t>
            </w:r>
            <w:proofErr w:type="spellEnd"/>
            <w:r>
              <w:t xml:space="preserve"> Islam 01722842589</w:t>
            </w:r>
          </w:p>
        </w:tc>
      </w:tr>
      <w:tr w:rsidR="00484E24" w:rsidTr="00484E24">
        <w:trPr>
          <w:trHeight w:val="415"/>
        </w:trPr>
        <w:tc>
          <w:tcPr>
            <w:tcW w:w="589" w:type="dxa"/>
            <w:vAlign w:val="center"/>
          </w:tcPr>
          <w:p w:rsidR="00484E24" w:rsidRDefault="00484E24" w:rsidP="00C226CD">
            <w:pPr>
              <w:pStyle w:val="NoSpacing"/>
              <w:jc w:val="center"/>
            </w:pPr>
            <w:r>
              <w:t>25</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w:t>
            </w:r>
            <w:proofErr w:type="spellEnd"/>
            <w:r>
              <w:rPr>
                <w:color w:val="000000"/>
              </w:rPr>
              <w:t xml:space="preserve">: </w:t>
            </w:r>
            <w:proofErr w:type="spellStart"/>
            <w:r>
              <w:rPr>
                <w:color w:val="000000"/>
              </w:rPr>
              <w:t>Suvasujan</w:t>
            </w:r>
            <w:proofErr w:type="spellEnd"/>
            <w:r>
              <w:rPr>
                <w:color w:val="000000"/>
              </w:rPr>
              <w:t xml:space="preserve">, PO: </w:t>
            </w:r>
            <w:proofErr w:type="spellStart"/>
            <w:r>
              <w:rPr>
                <w:color w:val="000000"/>
              </w:rPr>
              <w:t>Benghari</w:t>
            </w:r>
            <w:proofErr w:type="spellEnd"/>
            <w:r>
              <w:rPr>
                <w:color w:val="000000"/>
              </w:rPr>
              <w:t xml:space="preserve">, PS: </w:t>
            </w:r>
            <w:proofErr w:type="spellStart"/>
            <w:r>
              <w:rPr>
                <w:color w:val="000000"/>
              </w:rPr>
              <w:t>Boda</w:t>
            </w:r>
            <w:proofErr w:type="spellEnd"/>
            <w:r>
              <w:rPr>
                <w:color w:val="000000"/>
              </w:rPr>
              <w:t xml:space="preserve">, Dist: </w:t>
            </w:r>
            <w:proofErr w:type="spellStart"/>
            <w:r>
              <w:rPr>
                <w:color w:val="000000"/>
              </w:rPr>
              <w:t>Panchaghar</w:t>
            </w:r>
            <w:proofErr w:type="spellEnd"/>
          </w:p>
        </w:tc>
        <w:tc>
          <w:tcPr>
            <w:tcW w:w="2185" w:type="dxa"/>
            <w:vMerge w:val="restart"/>
            <w:tcBorders>
              <w:left w:val="single" w:sz="4" w:space="0" w:color="auto"/>
            </w:tcBorders>
            <w:vAlign w:val="center"/>
          </w:tcPr>
          <w:p w:rsidR="00484E24" w:rsidRPr="00C70F38" w:rsidRDefault="00484E24" w:rsidP="00C226CD">
            <w:pPr>
              <w:pStyle w:val="NoSpacing"/>
              <w:jc w:val="center"/>
            </w:pPr>
            <w:proofErr w:type="spellStart"/>
            <w:r>
              <w:t>Labu</w:t>
            </w:r>
            <w:proofErr w:type="spellEnd"/>
            <w:r>
              <w:t>. 01710047545</w:t>
            </w:r>
          </w:p>
        </w:tc>
      </w:tr>
      <w:tr w:rsidR="00484E24" w:rsidTr="00484E24">
        <w:trPr>
          <w:trHeight w:val="415"/>
        </w:trPr>
        <w:tc>
          <w:tcPr>
            <w:tcW w:w="589" w:type="dxa"/>
            <w:vAlign w:val="center"/>
          </w:tcPr>
          <w:p w:rsidR="00484E24" w:rsidRDefault="00484E24" w:rsidP="00C226CD">
            <w:pPr>
              <w:pStyle w:val="NoSpacing"/>
              <w:jc w:val="center"/>
            </w:pPr>
            <w:r>
              <w:t>26</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w:t>
            </w:r>
            <w:proofErr w:type="spellEnd"/>
            <w:r>
              <w:rPr>
                <w:color w:val="000000"/>
              </w:rPr>
              <w:t xml:space="preserve">: </w:t>
            </w:r>
            <w:proofErr w:type="spellStart"/>
            <w:r>
              <w:rPr>
                <w:color w:val="000000"/>
              </w:rPr>
              <w:t>Suvasujan</w:t>
            </w:r>
            <w:proofErr w:type="spellEnd"/>
            <w:r>
              <w:rPr>
                <w:color w:val="000000"/>
              </w:rPr>
              <w:t xml:space="preserve">, PO: </w:t>
            </w:r>
            <w:proofErr w:type="spellStart"/>
            <w:r>
              <w:rPr>
                <w:color w:val="000000"/>
              </w:rPr>
              <w:t>Benghari</w:t>
            </w:r>
            <w:proofErr w:type="spellEnd"/>
            <w:r>
              <w:rPr>
                <w:color w:val="000000"/>
              </w:rPr>
              <w:t xml:space="preserve">, PS: </w:t>
            </w:r>
            <w:proofErr w:type="spellStart"/>
            <w:r>
              <w:rPr>
                <w:color w:val="000000"/>
              </w:rPr>
              <w:t>Boda</w:t>
            </w:r>
            <w:proofErr w:type="spellEnd"/>
            <w:r>
              <w:rPr>
                <w:color w:val="000000"/>
              </w:rPr>
              <w:t xml:space="preserve">, Dist: </w:t>
            </w:r>
            <w:proofErr w:type="spellStart"/>
            <w:r>
              <w:rPr>
                <w:color w:val="000000"/>
              </w:rPr>
              <w:t>Panchaghar</w:t>
            </w:r>
            <w:proofErr w:type="spellEnd"/>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392"/>
        </w:trPr>
        <w:tc>
          <w:tcPr>
            <w:tcW w:w="589" w:type="dxa"/>
            <w:vAlign w:val="center"/>
          </w:tcPr>
          <w:p w:rsidR="00484E24" w:rsidRDefault="00484E24" w:rsidP="00C226CD">
            <w:pPr>
              <w:pStyle w:val="NoSpacing"/>
              <w:jc w:val="center"/>
            </w:pPr>
            <w:r>
              <w:t>27</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Vill:Islampur</w:t>
            </w:r>
            <w:proofErr w:type="spellEnd"/>
            <w:r>
              <w:rPr>
                <w:color w:val="000000"/>
              </w:rPr>
              <w:t xml:space="preserve">, PO: : </w:t>
            </w:r>
            <w:proofErr w:type="spellStart"/>
            <w:r>
              <w:rPr>
                <w:color w:val="000000"/>
              </w:rPr>
              <w:t>Benghari</w:t>
            </w:r>
            <w:proofErr w:type="spellEnd"/>
            <w:r>
              <w:rPr>
                <w:color w:val="000000"/>
              </w:rPr>
              <w:t xml:space="preserve">, PS: </w:t>
            </w:r>
            <w:proofErr w:type="spellStart"/>
            <w:r>
              <w:rPr>
                <w:color w:val="000000"/>
              </w:rPr>
              <w:t>Boda</w:t>
            </w:r>
            <w:proofErr w:type="spellEnd"/>
            <w:r>
              <w:rPr>
                <w:color w:val="000000"/>
              </w:rPr>
              <w:t xml:space="preserve">, Dist: </w:t>
            </w:r>
            <w:proofErr w:type="spellStart"/>
            <w:r>
              <w:rPr>
                <w:color w:val="000000"/>
              </w:rPr>
              <w:t>Panchaghar</w:t>
            </w:r>
            <w:proofErr w:type="spellEnd"/>
          </w:p>
        </w:tc>
        <w:tc>
          <w:tcPr>
            <w:tcW w:w="2185" w:type="dxa"/>
            <w:vMerge w:val="restart"/>
            <w:tcBorders>
              <w:left w:val="single" w:sz="4" w:space="0" w:color="auto"/>
            </w:tcBorders>
            <w:vAlign w:val="center"/>
          </w:tcPr>
          <w:p w:rsidR="00484E24" w:rsidRPr="00C70F38" w:rsidRDefault="00484E24" w:rsidP="00C226CD">
            <w:pPr>
              <w:pStyle w:val="NoSpacing"/>
              <w:jc w:val="center"/>
            </w:pPr>
            <w:proofErr w:type="spellStart"/>
            <w:r>
              <w:t>Lutfor</w:t>
            </w:r>
            <w:proofErr w:type="spellEnd"/>
            <w:r>
              <w:t>. 01716125493</w:t>
            </w:r>
          </w:p>
        </w:tc>
      </w:tr>
      <w:tr w:rsidR="00484E24" w:rsidTr="00484E24">
        <w:trPr>
          <w:trHeight w:val="392"/>
        </w:trPr>
        <w:tc>
          <w:tcPr>
            <w:tcW w:w="589" w:type="dxa"/>
            <w:vAlign w:val="center"/>
          </w:tcPr>
          <w:p w:rsidR="00484E24" w:rsidRDefault="00484E24" w:rsidP="00C226CD">
            <w:pPr>
              <w:pStyle w:val="NoSpacing"/>
              <w:jc w:val="center"/>
            </w:pPr>
            <w:r>
              <w:t>28</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Vill:Islampur</w:t>
            </w:r>
            <w:proofErr w:type="spellEnd"/>
            <w:r>
              <w:rPr>
                <w:color w:val="000000"/>
              </w:rPr>
              <w:t xml:space="preserve">, PO: : </w:t>
            </w:r>
            <w:proofErr w:type="spellStart"/>
            <w:r>
              <w:rPr>
                <w:color w:val="000000"/>
              </w:rPr>
              <w:t>Benghari</w:t>
            </w:r>
            <w:proofErr w:type="spellEnd"/>
            <w:r>
              <w:rPr>
                <w:color w:val="000000"/>
              </w:rPr>
              <w:t xml:space="preserve">, PS: </w:t>
            </w:r>
            <w:proofErr w:type="spellStart"/>
            <w:r>
              <w:rPr>
                <w:color w:val="000000"/>
              </w:rPr>
              <w:t>Boda</w:t>
            </w:r>
            <w:proofErr w:type="spellEnd"/>
            <w:r>
              <w:rPr>
                <w:color w:val="000000"/>
              </w:rPr>
              <w:t xml:space="preserve">, Dist: </w:t>
            </w:r>
            <w:proofErr w:type="spellStart"/>
            <w:r>
              <w:rPr>
                <w:color w:val="000000"/>
              </w:rPr>
              <w:t>Panchaghar</w:t>
            </w:r>
            <w:proofErr w:type="spellEnd"/>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415"/>
        </w:trPr>
        <w:tc>
          <w:tcPr>
            <w:tcW w:w="589" w:type="dxa"/>
            <w:vAlign w:val="center"/>
          </w:tcPr>
          <w:p w:rsidR="00484E24" w:rsidRDefault="00484E24" w:rsidP="00C226CD">
            <w:pPr>
              <w:pStyle w:val="NoSpacing"/>
              <w:jc w:val="center"/>
            </w:pPr>
            <w:r>
              <w:t>29</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Vill:Amtoli</w:t>
            </w:r>
            <w:proofErr w:type="spellEnd"/>
            <w:r>
              <w:rPr>
                <w:color w:val="000000"/>
              </w:rPr>
              <w:t xml:space="preserve"> </w:t>
            </w:r>
            <w:proofErr w:type="spellStart"/>
            <w:r>
              <w:rPr>
                <w:color w:val="000000"/>
              </w:rPr>
              <w:t>Kazipara</w:t>
            </w:r>
            <w:proofErr w:type="spellEnd"/>
            <w:r>
              <w:rPr>
                <w:color w:val="000000"/>
              </w:rPr>
              <w:t xml:space="preserve">, </w:t>
            </w:r>
            <w:proofErr w:type="spellStart"/>
            <w:r>
              <w:rPr>
                <w:color w:val="000000"/>
              </w:rPr>
              <w:t>PO:Amtoli</w:t>
            </w:r>
            <w:proofErr w:type="spellEnd"/>
            <w:r>
              <w:rPr>
                <w:color w:val="000000"/>
              </w:rPr>
              <w:t xml:space="preserve">, PS: </w:t>
            </w:r>
            <w:proofErr w:type="spellStart"/>
            <w:r>
              <w:rPr>
                <w:color w:val="000000"/>
              </w:rPr>
              <w:t>Boad</w:t>
            </w:r>
            <w:proofErr w:type="spellEnd"/>
            <w:r>
              <w:rPr>
                <w:color w:val="000000"/>
              </w:rPr>
              <w:t xml:space="preserve">, Dist: </w:t>
            </w:r>
            <w:proofErr w:type="spellStart"/>
            <w:r>
              <w:rPr>
                <w:color w:val="000000"/>
              </w:rPr>
              <w:t>Panchaghar</w:t>
            </w:r>
            <w:proofErr w:type="spellEnd"/>
          </w:p>
        </w:tc>
        <w:tc>
          <w:tcPr>
            <w:tcW w:w="2185" w:type="dxa"/>
            <w:vMerge w:val="restart"/>
            <w:tcBorders>
              <w:left w:val="single" w:sz="4" w:space="0" w:color="auto"/>
            </w:tcBorders>
            <w:vAlign w:val="center"/>
          </w:tcPr>
          <w:p w:rsidR="00484E24" w:rsidRPr="00C70F38" w:rsidRDefault="00484E24" w:rsidP="00C226CD">
            <w:pPr>
              <w:pStyle w:val="NoSpacing"/>
              <w:jc w:val="center"/>
            </w:pPr>
            <w:proofErr w:type="spellStart"/>
            <w:r>
              <w:t>Torikul</w:t>
            </w:r>
            <w:proofErr w:type="spellEnd"/>
            <w:r>
              <w:t xml:space="preserve"> 01822882673</w:t>
            </w:r>
          </w:p>
        </w:tc>
      </w:tr>
      <w:tr w:rsidR="00484E24" w:rsidTr="00484E24">
        <w:trPr>
          <w:trHeight w:val="392"/>
        </w:trPr>
        <w:tc>
          <w:tcPr>
            <w:tcW w:w="589" w:type="dxa"/>
            <w:vAlign w:val="center"/>
          </w:tcPr>
          <w:p w:rsidR="00484E24" w:rsidRDefault="00484E24" w:rsidP="00C226CD">
            <w:pPr>
              <w:pStyle w:val="NoSpacing"/>
              <w:jc w:val="center"/>
            </w:pPr>
            <w:r>
              <w:t>30</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7.5</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Vill:Amtoli</w:t>
            </w:r>
            <w:proofErr w:type="spellEnd"/>
            <w:r>
              <w:rPr>
                <w:color w:val="000000"/>
              </w:rPr>
              <w:t xml:space="preserve"> </w:t>
            </w:r>
            <w:proofErr w:type="spellStart"/>
            <w:r>
              <w:rPr>
                <w:color w:val="000000"/>
              </w:rPr>
              <w:t>Kazipara</w:t>
            </w:r>
            <w:proofErr w:type="spellEnd"/>
            <w:r>
              <w:rPr>
                <w:color w:val="000000"/>
              </w:rPr>
              <w:t xml:space="preserve">, </w:t>
            </w:r>
            <w:proofErr w:type="spellStart"/>
            <w:r>
              <w:rPr>
                <w:color w:val="000000"/>
              </w:rPr>
              <w:t>PO:Amtoli</w:t>
            </w:r>
            <w:proofErr w:type="spellEnd"/>
            <w:r>
              <w:rPr>
                <w:color w:val="000000"/>
              </w:rPr>
              <w:t xml:space="preserve">, PS: </w:t>
            </w:r>
            <w:proofErr w:type="spellStart"/>
            <w:r>
              <w:rPr>
                <w:color w:val="000000"/>
              </w:rPr>
              <w:t>Boad</w:t>
            </w:r>
            <w:proofErr w:type="spellEnd"/>
            <w:r>
              <w:rPr>
                <w:color w:val="000000"/>
              </w:rPr>
              <w:t xml:space="preserve">, Dist: </w:t>
            </w:r>
            <w:proofErr w:type="spellStart"/>
            <w:r>
              <w:rPr>
                <w:color w:val="000000"/>
              </w:rPr>
              <w:t>Panchaghar</w:t>
            </w:r>
            <w:proofErr w:type="spellEnd"/>
          </w:p>
        </w:tc>
        <w:tc>
          <w:tcPr>
            <w:tcW w:w="2185" w:type="dxa"/>
            <w:vMerge/>
            <w:tcBorders>
              <w:left w:val="single" w:sz="4" w:space="0" w:color="auto"/>
            </w:tcBorders>
            <w:vAlign w:val="center"/>
          </w:tcPr>
          <w:p w:rsidR="00484E24" w:rsidRPr="00C70F38" w:rsidRDefault="00484E24" w:rsidP="00C226CD">
            <w:pPr>
              <w:pStyle w:val="NoSpacing"/>
              <w:jc w:val="center"/>
            </w:pPr>
          </w:p>
        </w:tc>
      </w:tr>
      <w:tr w:rsidR="00484E24" w:rsidTr="00484E24">
        <w:trPr>
          <w:trHeight w:val="415"/>
        </w:trPr>
        <w:tc>
          <w:tcPr>
            <w:tcW w:w="589" w:type="dxa"/>
            <w:vAlign w:val="center"/>
          </w:tcPr>
          <w:p w:rsidR="00484E24" w:rsidRDefault="00484E24" w:rsidP="00C226CD">
            <w:pPr>
              <w:pStyle w:val="NoSpacing"/>
              <w:jc w:val="center"/>
            </w:pPr>
            <w:r>
              <w:t>31</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3.7</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w:t>
            </w:r>
            <w:proofErr w:type="spellEnd"/>
            <w:r>
              <w:rPr>
                <w:color w:val="000000"/>
              </w:rPr>
              <w:t xml:space="preserve">: </w:t>
            </w:r>
            <w:proofErr w:type="spellStart"/>
            <w:r>
              <w:rPr>
                <w:color w:val="000000"/>
              </w:rPr>
              <w:t>Shipahi</w:t>
            </w:r>
            <w:proofErr w:type="spellEnd"/>
            <w:r>
              <w:rPr>
                <w:color w:val="000000"/>
              </w:rPr>
              <w:t xml:space="preserve"> Hat, PO &amp; PS: </w:t>
            </w:r>
            <w:proofErr w:type="spellStart"/>
            <w:r>
              <w:rPr>
                <w:color w:val="000000"/>
              </w:rPr>
              <w:t>Sadar</w:t>
            </w:r>
            <w:proofErr w:type="spellEnd"/>
            <w:r>
              <w:rPr>
                <w:color w:val="000000"/>
              </w:rPr>
              <w:t xml:space="preserve">, Dist: </w:t>
            </w:r>
            <w:proofErr w:type="spellStart"/>
            <w:r>
              <w:rPr>
                <w:color w:val="000000"/>
              </w:rPr>
              <w:t>Panchaghar</w:t>
            </w:r>
            <w:proofErr w:type="spellEnd"/>
          </w:p>
        </w:tc>
        <w:tc>
          <w:tcPr>
            <w:tcW w:w="2185" w:type="dxa"/>
            <w:tcBorders>
              <w:left w:val="single" w:sz="4" w:space="0" w:color="auto"/>
            </w:tcBorders>
            <w:vAlign w:val="center"/>
          </w:tcPr>
          <w:p w:rsidR="00484E24" w:rsidRPr="00C70F38" w:rsidRDefault="00484E24" w:rsidP="00C226CD">
            <w:pPr>
              <w:pStyle w:val="NoSpacing"/>
              <w:jc w:val="center"/>
            </w:pPr>
            <w:r>
              <w:t>Nikhil 01788030652</w:t>
            </w:r>
          </w:p>
        </w:tc>
      </w:tr>
      <w:tr w:rsidR="00484E24" w:rsidTr="00484E24">
        <w:trPr>
          <w:trHeight w:val="415"/>
        </w:trPr>
        <w:tc>
          <w:tcPr>
            <w:tcW w:w="589" w:type="dxa"/>
            <w:vAlign w:val="center"/>
          </w:tcPr>
          <w:p w:rsidR="00484E24" w:rsidRDefault="00484E24" w:rsidP="00C226CD">
            <w:pPr>
              <w:pStyle w:val="NoSpacing"/>
              <w:jc w:val="center"/>
            </w:pPr>
            <w:r>
              <w:t>32</w:t>
            </w:r>
          </w:p>
        </w:tc>
        <w:tc>
          <w:tcPr>
            <w:tcW w:w="1425" w:type="dxa"/>
            <w:vAlign w:val="center"/>
          </w:tcPr>
          <w:p w:rsidR="00484E24" w:rsidRPr="00C70F38" w:rsidRDefault="00484E24" w:rsidP="00C226CD">
            <w:pPr>
              <w:pStyle w:val="NoSpacing"/>
              <w:jc w:val="center"/>
            </w:pPr>
            <w:proofErr w:type="spellStart"/>
            <w:r>
              <w:t>Panchagarh</w:t>
            </w:r>
            <w:proofErr w:type="spellEnd"/>
          </w:p>
        </w:tc>
        <w:tc>
          <w:tcPr>
            <w:tcW w:w="855" w:type="dxa"/>
            <w:vAlign w:val="center"/>
          </w:tcPr>
          <w:p w:rsidR="00484E24" w:rsidRPr="00C70F38" w:rsidRDefault="00484E24" w:rsidP="00C226CD">
            <w:pPr>
              <w:pStyle w:val="NoSpacing"/>
              <w:jc w:val="center"/>
            </w:pPr>
            <w:r>
              <w:t>3.7</w:t>
            </w:r>
          </w:p>
        </w:tc>
        <w:tc>
          <w:tcPr>
            <w:tcW w:w="5795" w:type="dxa"/>
            <w:gridSpan w:val="5"/>
            <w:tcBorders>
              <w:right w:val="single" w:sz="4" w:space="0" w:color="auto"/>
            </w:tcBorders>
            <w:vAlign w:val="center"/>
          </w:tcPr>
          <w:p w:rsidR="00484E24" w:rsidRPr="00C70F38" w:rsidRDefault="00484E24" w:rsidP="00C226CD">
            <w:pPr>
              <w:pStyle w:val="NoSpacing"/>
              <w:jc w:val="center"/>
              <w:rPr>
                <w:color w:val="000000"/>
              </w:rPr>
            </w:pPr>
            <w:proofErr w:type="spellStart"/>
            <w:r>
              <w:rPr>
                <w:color w:val="000000"/>
              </w:rPr>
              <w:t>Vill</w:t>
            </w:r>
            <w:proofErr w:type="spellEnd"/>
            <w:r>
              <w:rPr>
                <w:color w:val="000000"/>
              </w:rPr>
              <w:t xml:space="preserve"> &amp; PO: </w:t>
            </w:r>
            <w:proofErr w:type="spellStart"/>
            <w:r>
              <w:rPr>
                <w:color w:val="000000"/>
              </w:rPr>
              <w:t>Rotnibari</w:t>
            </w:r>
            <w:proofErr w:type="spellEnd"/>
            <w:r>
              <w:rPr>
                <w:color w:val="000000"/>
              </w:rPr>
              <w:t xml:space="preserve">, </w:t>
            </w:r>
            <w:proofErr w:type="spellStart"/>
            <w:r>
              <w:rPr>
                <w:color w:val="000000"/>
              </w:rPr>
              <w:t>PS</w:t>
            </w:r>
            <w:proofErr w:type="gramStart"/>
            <w:r>
              <w:rPr>
                <w:color w:val="000000"/>
              </w:rPr>
              <w:t>:Sadar</w:t>
            </w:r>
            <w:proofErr w:type="spellEnd"/>
            <w:proofErr w:type="gramEnd"/>
            <w:r>
              <w:rPr>
                <w:color w:val="000000"/>
              </w:rPr>
              <w:t xml:space="preserve">, Dist: </w:t>
            </w:r>
            <w:proofErr w:type="spellStart"/>
            <w:r>
              <w:rPr>
                <w:color w:val="000000"/>
              </w:rPr>
              <w:t>Panchaghar</w:t>
            </w:r>
            <w:proofErr w:type="spellEnd"/>
            <w:r>
              <w:rPr>
                <w:color w:val="000000"/>
              </w:rPr>
              <w:t>.</w:t>
            </w:r>
          </w:p>
        </w:tc>
        <w:tc>
          <w:tcPr>
            <w:tcW w:w="2185" w:type="dxa"/>
            <w:tcBorders>
              <w:left w:val="single" w:sz="4" w:space="0" w:color="auto"/>
            </w:tcBorders>
            <w:vAlign w:val="center"/>
          </w:tcPr>
          <w:p w:rsidR="00484E24" w:rsidRPr="00C70F38" w:rsidRDefault="00484E24" w:rsidP="00C226CD">
            <w:pPr>
              <w:pStyle w:val="NoSpacing"/>
              <w:jc w:val="center"/>
            </w:pPr>
            <w:proofErr w:type="spellStart"/>
            <w:r>
              <w:t>Rasel</w:t>
            </w:r>
            <w:proofErr w:type="spellEnd"/>
            <w:r>
              <w:t xml:space="preserve"> 01719347394</w:t>
            </w:r>
          </w:p>
        </w:tc>
      </w:tr>
    </w:tbl>
    <w:p w:rsidR="00484E24" w:rsidRDefault="00484E24" w:rsidP="00484E24">
      <w:pPr>
        <w:pStyle w:val="ListParagraph"/>
      </w:pPr>
    </w:p>
    <w:p w:rsidR="003353C8" w:rsidRDefault="003353C8" w:rsidP="00484E24">
      <w:pPr>
        <w:spacing w:after="0" w:line="240" w:lineRule="auto"/>
        <w:rPr>
          <w:rFonts w:ascii="Times New Roman" w:eastAsia="Times New Roman" w:hAnsi="Times New Roman" w:cs="Times New Roman"/>
          <w:sz w:val="20"/>
          <w:szCs w:val="20"/>
        </w:rPr>
      </w:pPr>
    </w:p>
    <w:tbl>
      <w:tblPr>
        <w:tblW w:w="9500" w:type="dxa"/>
        <w:tblInd w:w="93" w:type="dxa"/>
        <w:tblLook w:val="04A0"/>
      </w:tblPr>
      <w:tblGrid>
        <w:gridCol w:w="399"/>
        <w:gridCol w:w="3071"/>
        <w:gridCol w:w="1604"/>
        <w:gridCol w:w="1083"/>
        <w:gridCol w:w="672"/>
        <w:gridCol w:w="840"/>
        <w:gridCol w:w="1020"/>
        <w:gridCol w:w="1000"/>
      </w:tblGrid>
      <w:tr w:rsidR="002016B4" w:rsidRPr="002016B4" w:rsidTr="002016B4">
        <w:trPr>
          <w:trHeight w:val="255"/>
        </w:trPr>
        <w:tc>
          <w:tcPr>
            <w:tcW w:w="4960" w:type="dxa"/>
            <w:gridSpan w:val="3"/>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b/>
                <w:bCs/>
                <w:color w:val="000000"/>
                <w:sz w:val="20"/>
                <w:szCs w:val="20"/>
              </w:rPr>
            </w:pPr>
            <w:r w:rsidRPr="002016B4">
              <w:rPr>
                <w:rFonts w:ascii="Arial Narrow" w:eastAsia="Times New Roman" w:hAnsi="Arial Narrow" w:cs="Calibri"/>
                <w:b/>
                <w:bCs/>
                <w:color w:val="000000"/>
                <w:sz w:val="20"/>
                <w:szCs w:val="20"/>
              </w:rPr>
              <w:lastRenderedPageBreak/>
              <w:t>Sherpa Solar Irrigation Pumping System (Turn-Key Project)</w:t>
            </w: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66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84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0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r>
      <w:tr w:rsidR="002016B4" w:rsidRPr="002016B4" w:rsidTr="002016B4">
        <w:trPr>
          <w:trHeight w:val="255"/>
        </w:trPr>
        <w:tc>
          <w:tcPr>
            <w:tcW w:w="3356" w:type="dxa"/>
            <w:gridSpan w:val="2"/>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b/>
                <w:bCs/>
                <w:color w:val="000000"/>
                <w:sz w:val="20"/>
                <w:szCs w:val="20"/>
              </w:rPr>
            </w:pPr>
            <w:proofErr w:type="spellStart"/>
            <w:r w:rsidRPr="002016B4">
              <w:rPr>
                <w:rFonts w:ascii="Arial Narrow" w:eastAsia="Times New Roman" w:hAnsi="Arial Narrow" w:cs="Calibri"/>
                <w:b/>
                <w:bCs/>
                <w:color w:val="000000"/>
                <w:sz w:val="20"/>
                <w:szCs w:val="20"/>
              </w:rPr>
              <w:t>Implimented</w:t>
            </w:r>
            <w:proofErr w:type="spellEnd"/>
            <w:r w:rsidRPr="002016B4">
              <w:rPr>
                <w:rFonts w:ascii="Arial Narrow" w:eastAsia="Times New Roman" w:hAnsi="Arial Narrow" w:cs="Calibri"/>
                <w:b/>
                <w:bCs/>
                <w:color w:val="000000"/>
                <w:sz w:val="20"/>
                <w:szCs w:val="20"/>
              </w:rPr>
              <w:t xml:space="preserve"> Project Detail</w:t>
            </w:r>
          </w:p>
        </w:tc>
        <w:tc>
          <w:tcPr>
            <w:tcW w:w="1604"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66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84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0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r>
      <w:tr w:rsidR="002016B4" w:rsidRPr="002016B4" w:rsidTr="002016B4">
        <w:trPr>
          <w:trHeight w:val="255"/>
        </w:trPr>
        <w:tc>
          <w:tcPr>
            <w:tcW w:w="285"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3071"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604"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66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84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2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c>
          <w:tcPr>
            <w:tcW w:w="1000" w:type="dxa"/>
            <w:tcBorders>
              <w:top w:val="nil"/>
              <w:left w:val="nil"/>
              <w:bottom w:val="nil"/>
              <w:right w:val="nil"/>
            </w:tcBorders>
            <w:shd w:val="clear" w:color="auto" w:fill="auto"/>
            <w:noWrap/>
            <w:vAlign w:val="bottom"/>
            <w:hideMark/>
          </w:tcPr>
          <w:p w:rsidR="002016B4" w:rsidRPr="002016B4" w:rsidRDefault="002016B4" w:rsidP="002016B4">
            <w:pPr>
              <w:spacing w:after="0" w:line="240" w:lineRule="auto"/>
              <w:rPr>
                <w:rFonts w:ascii="Arial Narrow" w:eastAsia="Times New Roman" w:hAnsi="Arial Narrow" w:cs="Calibri"/>
                <w:color w:val="000000"/>
                <w:sz w:val="20"/>
                <w:szCs w:val="20"/>
              </w:rPr>
            </w:pPr>
          </w:p>
        </w:tc>
      </w:tr>
      <w:tr w:rsidR="002016B4" w:rsidRPr="002016B4" w:rsidTr="002016B4">
        <w:trPr>
          <w:trHeight w:val="270"/>
        </w:trPr>
        <w:tc>
          <w:tcPr>
            <w:tcW w:w="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SL</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Project Detail</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Sponsor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Finance</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xml:space="preserve">Pump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xml:space="preserve">Inverter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xml:space="preserve">PV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proofErr w:type="spellStart"/>
            <w:r w:rsidRPr="002016B4">
              <w:rPr>
                <w:rFonts w:ascii="Arial Narrow" w:eastAsia="Times New Roman" w:hAnsi="Arial Narrow" w:cs="Calibri"/>
                <w:b/>
                <w:bCs/>
                <w:color w:val="000000"/>
                <w:sz w:val="16"/>
                <w:szCs w:val="16"/>
              </w:rPr>
              <w:t>Diacharge</w:t>
            </w:r>
            <w:proofErr w:type="spellEnd"/>
          </w:p>
        </w:tc>
      </w:tr>
      <w:tr w:rsidR="002016B4" w:rsidRPr="002016B4" w:rsidTr="002016B4">
        <w:trPr>
          <w:trHeight w:val="270"/>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No</w:t>
            </w:r>
          </w:p>
        </w:tc>
        <w:tc>
          <w:tcPr>
            <w:tcW w:w="3071"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w:t>
            </w:r>
          </w:p>
        </w:tc>
        <w:tc>
          <w:tcPr>
            <w:tcW w:w="1604"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w:t>
            </w:r>
          </w:p>
        </w:tc>
        <w:tc>
          <w:tcPr>
            <w:tcW w:w="1020"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 xml:space="preserve"> By</w:t>
            </w:r>
          </w:p>
        </w:tc>
        <w:tc>
          <w:tcPr>
            <w:tcW w:w="660"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in kW</w:t>
            </w:r>
          </w:p>
        </w:tc>
        <w:tc>
          <w:tcPr>
            <w:tcW w:w="840"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in kW</w:t>
            </w:r>
          </w:p>
        </w:tc>
        <w:tc>
          <w:tcPr>
            <w:tcW w:w="1020" w:type="dxa"/>
            <w:tcBorders>
              <w:top w:val="nil"/>
              <w:left w:val="nil"/>
              <w:bottom w:val="nil"/>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proofErr w:type="spellStart"/>
            <w:r w:rsidRPr="002016B4">
              <w:rPr>
                <w:rFonts w:ascii="Arial Narrow" w:eastAsia="Times New Roman" w:hAnsi="Arial Narrow" w:cs="Calibri"/>
                <w:b/>
                <w:bCs/>
                <w:color w:val="000000"/>
                <w:sz w:val="16"/>
                <w:szCs w:val="16"/>
              </w:rPr>
              <w:t>Wp</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2016B4" w:rsidRPr="002016B4" w:rsidRDefault="002016B4" w:rsidP="002016B4">
            <w:pPr>
              <w:spacing w:after="0" w:line="240" w:lineRule="auto"/>
              <w:jc w:val="center"/>
              <w:rPr>
                <w:rFonts w:ascii="Arial Narrow" w:eastAsia="Times New Roman" w:hAnsi="Arial Narrow" w:cs="Calibri"/>
                <w:b/>
                <w:bCs/>
                <w:color w:val="000000"/>
                <w:sz w:val="16"/>
                <w:szCs w:val="16"/>
              </w:rPr>
            </w:pPr>
            <w:r w:rsidRPr="002016B4">
              <w:rPr>
                <w:rFonts w:ascii="Arial Narrow" w:eastAsia="Times New Roman" w:hAnsi="Arial Narrow" w:cs="Calibri"/>
                <w:b/>
                <w:bCs/>
                <w:color w:val="000000"/>
                <w:sz w:val="16"/>
                <w:szCs w:val="16"/>
              </w:rPr>
              <w:t>Liter/Day</w:t>
            </w:r>
          </w:p>
        </w:tc>
      </w:tr>
      <w:tr w:rsidR="002016B4" w:rsidRPr="002016B4" w:rsidTr="002016B4">
        <w:trPr>
          <w:trHeight w:val="84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33</w:t>
            </w:r>
          </w:p>
        </w:tc>
        <w:tc>
          <w:tcPr>
            <w:tcW w:w="3071" w:type="dxa"/>
            <w:tcBorders>
              <w:top w:val="single" w:sz="4" w:space="0" w:color="auto"/>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Choto</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Nilgonj</w:t>
            </w:r>
            <w:proofErr w:type="spellEnd"/>
            <w:r w:rsidRPr="002016B4">
              <w:rPr>
                <w:rFonts w:ascii="Arial Narrow" w:eastAsia="Times New Roman" w:hAnsi="Arial Narrow" w:cs="Calibri"/>
                <w:color w:val="000000"/>
                <w:sz w:val="20"/>
                <w:szCs w:val="20"/>
              </w:rPr>
              <w:t xml:space="preserve"> Irrigation Pumping Project -1 </w:t>
            </w:r>
            <w:proofErr w:type="spellStart"/>
            <w:r w:rsidRPr="002016B4">
              <w:rPr>
                <w:rFonts w:ascii="Arial Narrow" w:eastAsia="Times New Roman" w:hAnsi="Arial Narrow" w:cs="Calibri"/>
                <w:color w:val="000000"/>
                <w:sz w:val="20"/>
                <w:szCs w:val="20"/>
              </w:rPr>
              <w:t>Vill</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Chotonilgonj</w:t>
            </w:r>
            <w:proofErr w:type="spellEnd"/>
            <w:r w:rsidRPr="002016B4">
              <w:rPr>
                <w:rFonts w:ascii="Arial Narrow" w:eastAsia="Times New Roman" w:hAnsi="Arial Narrow" w:cs="Calibri"/>
                <w:color w:val="000000"/>
                <w:sz w:val="20"/>
                <w:szCs w:val="20"/>
              </w:rPr>
              <w:t xml:space="preserve">, Union: </w:t>
            </w:r>
            <w:proofErr w:type="spellStart"/>
            <w:r w:rsidRPr="002016B4">
              <w:rPr>
                <w:rFonts w:ascii="Arial Narrow" w:eastAsia="Times New Roman" w:hAnsi="Arial Narrow" w:cs="Calibri"/>
                <w:color w:val="000000"/>
                <w:sz w:val="20"/>
                <w:szCs w:val="20"/>
              </w:rPr>
              <w:t>Amtoli,Upazila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Amtoli</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Borguna</w:t>
            </w:r>
            <w:proofErr w:type="spellEnd"/>
          </w:p>
        </w:tc>
        <w:tc>
          <w:tcPr>
            <w:tcW w:w="1604" w:type="dxa"/>
            <w:tcBorders>
              <w:top w:val="single" w:sz="4" w:space="0" w:color="auto"/>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single" w:sz="4" w:space="0" w:color="auto"/>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8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34</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Choto</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Nilgonj</w:t>
            </w:r>
            <w:proofErr w:type="spellEnd"/>
            <w:r w:rsidRPr="002016B4">
              <w:rPr>
                <w:rFonts w:ascii="Arial Narrow" w:eastAsia="Times New Roman" w:hAnsi="Arial Narrow" w:cs="Calibri"/>
                <w:color w:val="000000"/>
                <w:sz w:val="20"/>
                <w:szCs w:val="20"/>
              </w:rPr>
              <w:t xml:space="preserve"> Irrigation Pumping Project -1 </w:t>
            </w:r>
            <w:proofErr w:type="spellStart"/>
            <w:r w:rsidRPr="002016B4">
              <w:rPr>
                <w:rFonts w:ascii="Arial Narrow" w:eastAsia="Times New Roman" w:hAnsi="Arial Narrow" w:cs="Calibri"/>
                <w:color w:val="000000"/>
                <w:sz w:val="20"/>
                <w:szCs w:val="20"/>
              </w:rPr>
              <w:t>Vill:Chotonilgonj</w:t>
            </w:r>
            <w:proofErr w:type="spellEnd"/>
            <w:r w:rsidRPr="002016B4">
              <w:rPr>
                <w:rFonts w:ascii="Arial Narrow" w:eastAsia="Times New Roman" w:hAnsi="Arial Narrow" w:cs="Calibri"/>
                <w:color w:val="000000"/>
                <w:sz w:val="20"/>
                <w:szCs w:val="20"/>
              </w:rPr>
              <w:t xml:space="preserve">,    Union: </w:t>
            </w:r>
            <w:proofErr w:type="spellStart"/>
            <w:r w:rsidRPr="002016B4">
              <w:rPr>
                <w:rFonts w:ascii="Arial Narrow" w:eastAsia="Times New Roman" w:hAnsi="Arial Narrow" w:cs="Calibri"/>
                <w:color w:val="000000"/>
                <w:sz w:val="20"/>
                <w:szCs w:val="20"/>
              </w:rPr>
              <w:t>Amtoli,Upazila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Amtoli</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Borguna</w:t>
            </w:r>
            <w:proofErr w:type="spellEnd"/>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82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35</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Gilatola</w:t>
            </w:r>
            <w:proofErr w:type="spellEnd"/>
            <w:r w:rsidRPr="002016B4">
              <w:rPr>
                <w:rFonts w:ascii="Arial Narrow" w:eastAsia="Times New Roman" w:hAnsi="Arial Narrow" w:cs="Calibri"/>
                <w:color w:val="000000"/>
                <w:sz w:val="20"/>
                <w:szCs w:val="20"/>
              </w:rPr>
              <w:t xml:space="preserve">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Gilatola</w:t>
            </w:r>
            <w:proofErr w:type="spellEnd"/>
            <w:r w:rsidRPr="002016B4">
              <w:rPr>
                <w:rFonts w:ascii="Arial Narrow" w:eastAsia="Times New Roman" w:hAnsi="Arial Narrow" w:cs="Calibri"/>
                <w:color w:val="000000"/>
                <w:sz w:val="20"/>
                <w:szCs w:val="20"/>
              </w:rPr>
              <w:t xml:space="preserve">,  Union: </w:t>
            </w:r>
            <w:proofErr w:type="spellStart"/>
            <w:r w:rsidRPr="002016B4">
              <w:rPr>
                <w:rFonts w:ascii="Arial Narrow" w:eastAsia="Times New Roman" w:hAnsi="Arial Narrow" w:cs="Calibri"/>
                <w:color w:val="000000"/>
                <w:sz w:val="20"/>
                <w:szCs w:val="20"/>
              </w:rPr>
              <w:t>Dhankhali,Upazila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Kolapara</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Potuakhali</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82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36</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Gilatola</w:t>
            </w:r>
            <w:proofErr w:type="spellEnd"/>
            <w:r w:rsidRPr="002016B4">
              <w:rPr>
                <w:rFonts w:ascii="Arial Narrow" w:eastAsia="Times New Roman" w:hAnsi="Arial Narrow" w:cs="Calibri"/>
                <w:color w:val="000000"/>
                <w:sz w:val="20"/>
                <w:szCs w:val="20"/>
              </w:rPr>
              <w:t xml:space="preserve"> Irrigation Project-2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Gilatola</w:t>
            </w:r>
            <w:proofErr w:type="spellEnd"/>
            <w:r w:rsidRPr="002016B4">
              <w:rPr>
                <w:rFonts w:ascii="Arial Narrow" w:eastAsia="Times New Roman" w:hAnsi="Arial Narrow" w:cs="Calibri"/>
                <w:color w:val="000000"/>
                <w:sz w:val="20"/>
                <w:szCs w:val="20"/>
              </w:rPr>
              <w:t xml:space="preserve">,  Union: </w:t>
            </w:r>
            <w:proofErr w:type="spellStart"/>
            <w:r w:rsidRPr="002016B4">
              <w:rPr>
                <w:rFonts w:ascii="Arial Narrow" w:eastAsia="Times New Roman" w:hAnsi="Arial Narrow" w:cs="Calibri"/>
                <w:color w:val="000000"/>
                <w:sz w:val="20"/>
                <w:szCs w:val="20"/>
              </w:rPr>
              <w:t>Dhankhali,Upazila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Kolapara</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Potuakhali</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79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37</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Solar Irrigation Pumping Project -1 </w:t>
            </w:r>
            <w:proofErr w:type="spellStart"/>
            <w:r w:rsidRPr="002016B4">
              <w:rPr>
                <w:rFonts w:ascii="Arial Narrow" w:eastAsia="Times New Roman" w:hAnsi="Arial Narrow" w:cs="Calibri"/>
                <w:color w:val="000000"/>
                <w:sz w:val="20"/>
                <w:szCs w:val="20"/>
              </w:rPr>
              <w:t>Vill</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Kalapara</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Patuakhali</w:t>
            </w:r>
            <w:proofErr w:type="spellEnd"/>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38</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Solar Irrigation Pumping Project -2 </w:t>
            </w:r>
            <w:proofErr w:type="spellStart"/>
            <w:r w:rsidRPr="002016B4">
              <w:rPr>
                <w:rFonts w:ascii="Arial Narrow" w:eastAsia="Times New Roman" w:hAnsi="Arial Narrow" w:cs="Calibri"/>
                <w:color w:val="000000"/>
                <w:sz w:val="20"/>
                <w:szCs w:val="20"/>
              </w:rPr>
              <w:t>Vill</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Dhankhali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Kalapara</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Patuakhali</w:t>
            </w:r>
            <w:proofErr w:type="spellEnd"/>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Bangladesh Bank(BB)</w:t>
            </w:r>
          </w:p>
        </w:tc>
        <w:tc>
          <w:tcPr>
            <w:tcW w:w="66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8880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400,000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39</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Shikarpur</w:t>
            </w:r>
            <w:proofErr w:type="spellEnd"/>
            <w:r w:rsidRPr="002016B4">
              <w:rPr>
                <w:rFonts w:ascii="Arial Narrow" w:eastAsia="Times New Roman" w:hAnsi="Arial Narrow" w:cs="Calibri"/>
                <w:color w:val="000000"/>
                <w:sz w:val="20"/>
                <w:szCs w:val="20"/>
              </w:rPr>
              <w:t xml:space="preserve">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Shikarpur</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Benghari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Shikarpur</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9600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Solar Irrigation Project -1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Benghari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9760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41</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Solar Irrigation Project -2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Benghari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Suvasujan</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9760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42</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Solar Irrigation Project -1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Benghari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9760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43</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Solar Irrigation Project -2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Benghari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Islampur</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9760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44</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Khariza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Bonogram</w:t>
            </w:r>
            <w:proofErr w:type="spellEnd"/>
            <w:r w:rsidRPr="002016B4">
              <w:rPr>
                <w:rFonts w:ascii="Arial Narrow" w:eastAsia="Times New Roman" w:hAnsi="Arial Narrow" w:cs="Calibri"/>
                <w:color w:val="000000"/>
                <w:sz w:val="20"/>
                <w:szCs w:val="20"/>
              </w:rPr>
              <w:t xml:space="preserve">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Amtoli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Kajaldighi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Khariza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Bonogram</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9600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45</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Sundormoni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Laskara</w:t>
            </w:r>
            <w:proofErr w:type="spellEnd"/>
            <w:r w:rsidRPr="002016B4">
              <w:rPr>
                <w:rFonts w:ascii="Arial Narrow" w:eastAsia="Times New Roman" w:hAnsi="Arial Narrow" w:cs="Calibri"/>
                <w:color w:val="000000"/>
                <w:sz w:val="20"/>
                <w:szCs w:val="20"/>
              </w:rPr>
              <w:t xml:space="preserve">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Amtoli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Kajaldighi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Boda,Dist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Sundormoni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Laskara</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9760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46</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Sipahihat</w:t>
            </w:r>
            <w:proofErr w:type="spellEnd"/>
            <w:r w:rsidRPr="002016B4">
              <w:rPr>
                <w:rFonts w:ascii="Arial Narrow" w:eastAsia="Times New Roman" w:hAnsi="Arial Narrow" w:cs="Calibri"/>
                <w:color w:val="000000"/>
                <w:sz w:val="20"/>
                <w:szCs w:val="20"/>
              </w:rPr>
              <w:t xml:space="preserve"> Solar Irrigation Project                   </w:t>
            </w:r>
            <w:proofErr w:type="spellStart"/>
            <w:r w:rsidRPr="002016B4">
              <w:rPr>
                <w:rFonts w:ascii="Arial Narrow" w:eastAsia="Times New Roman" w:hAnsi="Arial Narrow" w:cs="Calibri"/>
                <w:color w:val="000000"/>
                <w:sz w:val="20"/>
                <w:szCs w:val="20"/>
              </w:rPr>
              <w:t>Vill</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Sipahi</w:t>
            </w:r>
            <w:proofErr w:type="spellEnd"/>
            <w:r w:rsidRPr="002016B4">
              <w:rPr>
                <w:rFonts w:ascii="Arial Narrow" w:eastAsia="Times New Roman" w:hAnsi="Arial Narrow" w:cs="Calibri"/>
                <w:color w:val="000000"/>
                <w:sz w:val="20"/>
                <w:szCs w:val="20"/>
              </w:rPr>
              <w:t xml:space="preserve"> Hat UP: </w:t>
            </w:r>
            <w:proofErr w:type="spellStart"/>
            <w:r w:rsidRPr="002016B4">
              <w:rPr>
                <w:rFonts w:ascii="Arial Narrow" w:eastAsia="Times New Roman" w:hAnsi="Arial Narrow" w:cs="Calibri"/>
                <w:color w:val="000000"/>
                <w:sz w:val="20"/>
                <w:szCs w:val="20"/>
              </w:rPr>
              <w:t>Dhakamara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Sadar</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Sipahihat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3.7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6100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300,000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47</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Rotnibari</w:t>
            </w:r>
            <w:proofErr w:type="spellEnd"/>
            <w:r w:rsidRPr="002016B4">
              <w:rPr>
                <w:rFonts w:ascii="Arial Narrow" w:eastAsia="Times New Roman" w:hAnsi="Arial Narrow" w:cs="Calibri"/>
                <w:color w:val="000000"/>
                <w:sz w:val="20"/>
                <w:szCs w:val="20"/>
              </w:rPr>
              <w:t xml:space="preserve">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Rotnibari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Tunirhat</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Sadar,Dist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Rotnibari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Krishok</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Somobai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Somitee</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Mutual Trust Bank Ltd. (MTBL)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3.7 </w:t>
            </w:r>
            <w:proofErr w:type="spellStart"/>
            <w:r w:rsidRPr="002016B4">
              <w:rPr>
                <w:rFonts w:ascii="Arial Narrow" w:eastAsia="Times New Roman" w:hAnsi="Arial Narrow" w:cs="Calibri"/>
                <w:color w:val="000000"/>
                <w:sz w:val="20"/>
                <w:szCs w:val="20"/>
              </w:rPr>
              <w:t>Kw</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5.5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6100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300,000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48</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Panchagar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5.5Kw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9440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550,000 </w:t>
            </w:r>
          </w:p>
        </w:tc>
      </w:tr>
      <w:tr w:rsidR="002016B4" w:rsidRPr="002016B4" w:rsidTr="002016B4">
        <w:trPr>
          <w:trHeight w:val="7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49</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Solar Irrigation Project-2,Vill: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9440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605,000 </w:t>
            </w:r>
          </w:p>
        </w:tc>
      </w:tr>
      <w:tr w:rsidR="002016B4" w:rsidRPr="002016B4" w:rsidTr="002016B4">
        <w:trPr>
          <w:trHeight w:val="81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50</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Solar Irrigation Project-3</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UP:Saharbati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9920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660,000 </w:t>
            </w:r>
          </w:p>
        </w:tc>
      </w:tr>
      <w:tr w:rsidR="002016B4" w:rsidRPr="002016B4" w:rsidTr="002016B4">
        <w:trPr>
          <w:trHeight w:val="7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51</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Juginder</w:t>
            </w:r>
            <w:proofErr w:type="spellEnd"/>
            <w:r w:rsidRPr="002016B4">
              <w:rPr>
                <w:rFonts w:ascii="Arial Narrow" w:eastAsia="Times New Roman" w:hAnsi="Arial Narrow" w:cs="Calibri"/>
                <w:color w:val="000000"/>
                <w:sz w:val="20"/>
                <w:szCs w:val="20"/>
              </w:rPr>
              <w:t xml:space="preserve"> Math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Basbari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Saharbati</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9440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605,000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52</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Noapara</w:t>
            </w:r>
            <w:proofErr w:type="spellEnd"/>
            <w:r w:rsidRPr="002016B4">
              <w:rPr>
                <w:rFonts w:ascii="Arial Narrow" w:eastAsia="Times New Roman" w:hAnsi="Arial Narrow" w:cs="Calibri"/>
                <w:color w:val="000000"/>
                <w:sz w:val="20"/>
                <w:szCs w:val="20"/>
              </w:rPr>
              <w:t xml:space="preserve"> Solar Irrigation </w:t>
            </w:r>
            <w:proofErr w:type="spellStart"/>
            <w:r w:rsidRPr="002016B4">
              <w:rPr>
                <w:rFonts w:ascii="Arial Narrow" w:eastAsia="Times New Roman" w:hAnsi="Arial Narrow" w:cs="Calibri"/>
                <w:color w:val="000000"/>
                <w:sz w:val="20"/>
                <w:szCs w:val="20"/>
              </w:rPr>
              <w:t>Project</w:t>
            </w:r>
            <w:proofErr w:type="gramStart"/>
            <w:r w:rsidRPr="002016B4">
              <w:rPr>
                <w:rFonts w:ascii="Arial Narrow" w:eastAsia="Times New Roman" w:hAnsi="Arial Narrow" w:cs="Calibri"/>
                <w:color w:val="000000"/>
                <w:sz w:val="20"/>
                <w:szCs w:val="20"/>
              </w:rPr>
              <w:t>,Vill</w:t>
            </w:r>
            <w:proofErr w:type="spellEnd"/>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Noapara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Mirpur</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Mirpur,Dist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Kustia</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14160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660,000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53</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proofErr w:type="gramStart"/>
            <w:r w:rsidRPr="002016B4">
              <w:rPr>
                <w:rFonts w:ascii="Arial Narrow" w:eastAsia="Times New Roman" w:hAnsi="Arial Narrow" w:cs="Calibri"/>
                <w:color w:val="000000"/>
                <w:sz w:val="20"/>
                <w:szCs w:val="20"/>
              </w:rPr>
              <w:t>Chitolia</w:t>
            </w:r>
            <w:proofErr w:type="spellEnd"/>
            <w:r w:rsidRPr="002016B4">
              <w:rPr>
                <w:rFonts w:ascii="Arial Narrow" w:eastAsia="Times New Roman" w:hAnsi="Arial Narrow" w:cs="Calibri"/>
                <w:color w:val="000000"/>
                <w:sz w:val="20"/>
                <w:szCs w:val="20"/>
              </w:rPr>
              <w:t xml:space="preserve">  Solar</w:t>
            </w:r>
            <w:proofErr w:type="gramEnd"/>
            <w:r w:rsidRPr="002016B4">
              <w:rPr>
                <w:rFonts w:ascii="Arial Narrow" w:eastAsia="Times New Roman" w:hAnsi="Arial Narrow" w:cs="Calibri"/>
                <w:color w:val="000000"/>
                <w:sz w:val="20"/>
                <w:szCs w:val="20"/>
              </w:rPr>
              <w:t xml:space="preserve"> Irrigation Project 1,Vill: </w:t>
            </w:r>
            <w:proofErr w:type="spellStart"/>
            <w:r w:rsidRPr="002016B4">
              <w:rPr>
                <w:rFonts w:ascii="Arial Narrow" w:eastAsia="Times New Roman" w:hAnsi="Arial Narrow" w:cs="Calibri"/>
                <w:color w:val="000000"/>
                <w:sz w:val="20"/>
                <w:szCs w:val="20"/>
              </w:rPr>
              <w:t>Chitolia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Mirpur</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Mirpur,Dist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Kustia</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12800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660,000 </w:t>
            </w:r>
          </w:p>
        </w:tc>
      </w:tr>
      <w:tr w:rsidR="002016B4" w:rsidRPr="002016B4" w:rsidTr="002016B4">
        <w:trPr>
          <w:trHeight w:val="79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54</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Chitolia</w:t>
            </w:r>
            <w:proofErr w:type="spellEnd"/>
            <w:r w:rsidRPr="002016B4">
              <w:rPr>
                <w:rFonts w:ascii="Arial Narrow" w:eastAsia="Times New Roman" w:hAnsi="Arial Narrow" w:cs="Calibri"/>
                <w:color w:val="000000"/>
                <w:sz w:val="20"/>
                <w:szCs w:val="20"/>
              </w:rPr>
              <w:t xml:space="preserve"> Solar Irrigation Project-2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Chitolia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Mirpur</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Mirpur,Dist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Kustia</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7.5Kw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7.5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14160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660,000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55</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Jutiadanga</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Jutiadanga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Malihad</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Mirpur,Dist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Kustia</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1,250,000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56</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Jutiadanga</w:t>
            </w:r>
            <w:proofErr w:type="spellEnd"/>
            <w:r w:rsidRPr="002016B4">
              <w:rPr>
                <w:rFonts w:ascii="Arial Narrow" w:eastAsia="Times New Roman" w:hAnsi="Arial Narrow" w:cs="Calibri"/>
                <w:color w:val="000000"/>
                <w:sz w:val="20"/>
                <w:szCs w:val="20"/>
              </w:rPr>
              <w:t xml:space="preserve"> Solar Irrigation Project-2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Jutiadanga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Malihad</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Mirpur,Dist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Kustia</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1,250,000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57</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Dhankhola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58</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Solar Irrigation Project-3</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Dhankhola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59</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Solar Irrigation Project-5</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Dhankhola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102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60</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Ruyerkandi</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Ruyerkandi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79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61</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Ruyerkandi</w:t>
            </w:r>
            <w:proofErr w:type="spellEnd"/>
            <w:r w:rsidRPr="002016B4">
              <w:rPr>
                <w:rFonts w:ascii="Arial Narrow" w:eastAsia="Times New Roman" w:hAnsi="Arial Narrow" w:cs="Calibri"/>
                <w:color w:val="000000"/>
                <w:sz w:val="20"/>
                <w:szCs w:val="20"/>
              </w:rPr>
              <w:t xml:space="preserve"> Solar Irrigation Project-2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Ruyerkandi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w:t>
            </w:r>
            <w:proofErr w:type="spellEnd"/>
            <w:r w:rsidRPr="002016B4">
              <w:rPr>
                <w:rFonts w:ascii="Arial Narrow" w:eastAsia="Times New Roman" w:hAnsi="Arial Narrow" w:cs="Calibri"/>
                <w:color w:val="000000"/>
                <w:sz w:val="20"/>
                <w:szCs w:val="20"/>
              </w:rPr>
              <w:t xml:space="preserve"> Dist: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62</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Amtoil</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Manikdia</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Dhankola</w:t>
            </w:r>
            <w:proofErr w:type="spellEnd"/>
            <w:r w:rsidRPr="002016B4">
              <w:rPr>
                <w:rFonts w:ascii="Arial Narrow" w:eastAsia="Times New Roman" w:hAnsi="Arial Narrow" w:cs="Calibri"/>
                <w:color w:val="000000"/>
                <w:sz w:val="20"/>
                <w:szCs w:val="20"/>
              </w:rPr>
              <w:t xml:space="preserve"> PS: </w:t>
            </w:r>
            <w:proofErr w:type="spellStart"/>
            <w:r w:rsidRPr="002016B4">
              <w:rPr>
                <w:rFonts w:ascii="Arial Narrow" w:eastAsia="Times New Roman" w:hAnsi="Arial Narrow" w:cs="Calibri"/>
                <w:color w:val="000000"/>
                <w:sz w:val="20"/>
                <w:szCs w:val="20"/>
              </w:rPr>
              <w:t>Gangni,Dist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Meherpur</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Resource Development Foundation (RDF)</w:t>
            </w:r>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13Kw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19520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1,275,000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63</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Samanta</w:t>
            </w:r>
            <w:proofErr w:type="spellEnd"/>
            <w:r w:rsidRPr="002016B4">
              <w:rPr>
                <w:rFonts w:ascii="Arial Narrow" w:eastAsia="Times New Roman" w:hAnsi="Arial Narrow" w:cs="Calibri"/>
                <w:color w:val="000000"/>
                <w:sz w:val="20"/>
                <w:szCs w:val="20"/>
              </w:rPr>
              <w:t xml:space="preserve"> Solar Irrigation Project-1</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Beliati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Kajirder</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PS:Moheshpur,Dist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Jhenaidah</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Rural Health Education &amp; credit </w:t>
            </w:r>
            <w:proofErr w:type="spellStart"/>
            <w:r w:rsidRPr="002016B4">
              <w:rPr>
                <w:rFonts w:ascii="Arial Narrow" w:eastAsia="Times New Roman" w:hAnsi="Arial Narrow" w:cs="Calibri"/>
                <w:color w:val="000000"/>
                <w:sz w:val="20"/>
                <w:szCs w:val="20"/>
              </w:rPr>
              <w:t>Organizatio</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21960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1,320,000 </w:t>
            </w:r>
          </w:p>
        </w:tc>
      </w:tr>
      <w:tr w:rsidR="002016B4" w:rsidRPr="002016B4" w:rsidTr="002016B4">
        <w:trPr>
          <w:trHeight w:val="7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64</w:t>
            </w:r>
          </w:p>
        </w:tc>
        <w:tc>
          <w:tcPr>
            <w:tcW w:w="3071"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proofErr w:type="spellStart"/>
            <w:r w:rsidRPr="002016B4">
              <w:rPr>
                <w:rFonts w:ascii="Arial Narrow" w:eastAsia="Times New Roman" w:hAnsi="Arial Narrow" w:cs="Calibri"/>
                <w:color w:val="000000"/>
                <w:sz w:val="20"/>
                <w:szCs w:val="20"/>
              </w:rPr>
              <w:t>Samanta</w:t>
            </w:r>
            <w:proofErr w:type="spellEnd"/>
            <w:r w:rsidRPr="002016B4">
              <w:rPr>
                <w:rFonts w:ascii="Arial Narrow" w:eastAsia="Times New Roman" w:hAnsi="Arial Narrow" w:cs="Calibri"/>
                <w:color w:val="000000"/>
                <w:sz w:val="20"/>
                <w:szCs w:val="20"/>
              </w:rPr>
              <w:t xml:space="preserve"> Solar Irrigation Project-2</w:t>
            </w:r>
            <w:proofErr w:type="gramStart"/>
            <w:r w:rsidRPr="002016B4">
              <w:rPr>
                <w:rFonts w:ascii="Arial Narrow" w:eastAsia="Times New Roman" w:hAnsi="Arial Narrow" w:cs="Calibri"/>
                <w:color w:val="000000"/>
                <w:sz w:val="20"/>
                <w:szCs w:val="20"/>
              </w:rPr>
              <w:t>,Vill</w:t>
            </w:r>
            <w:proofErr w:type="gram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Beliati</w:t>
            </w:r>
            <w:proofErr w:type="spellEnd"/>
            <w:r w:rsidRPr="002016B4">
              <w:rPr>
                <w:rFonts w:ascii="Arial Narrow" w:eastAsia="Times New Roman" w:hAnsi="Arial Narrow" w:cs="Calibri"/>
                <w:color w:val="000000"/>
                <w:sz w:val="20"/>
                <w:szCs w:val="20"/>
              </w:rPr>
              <w:t xml:space="preserve"> UP: </w:t>
            </w:r>
            <w:proofErr w:type="spellStart"/>
            <w:r w:rsidRPr="002016B4">
              <w:rPr>
                <w:rFonts w:ascii="Arial Narrow" w:eastAsia="Times New Roman" w:hAnsi="Arial Narrow" w:cs="Calibri"/>
                <w:color w:val="000000"/>
                <w:sz w:val="20"/>
                <w:szCs w:val="20"/>
              </w:rPr>
              <w:t>Kajirder</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PS:Moheshpur,Dist</w:t>
            </w:r>
            <w:proofErr w:type="spellEnd"/>
            <w:r w:rsidRPr="002016B4">
              <w:rPr>
                <w:rFonts w:ascii="Arial Narrow" w:eastAsia="Times New Roman" w:hAnsi="Arial Narrow" w:cs="Calibri"/>
                <w:color w:val="000000"/>
                <w:sz w:val="20"/>
                <w:szCs w:val="20"/>
              </w:rPr>
              <w:t xml:space="preserve">: </w:t>
            </w:r>
            <w:proofErr w:type="spellStart"/>
            <w:r w:rsidRPr="002016B4">
              <w:rPr>
                <w:rFonts w:ascii="Arial Narrow" w:eastAsia="Times New Roman" w:hAnsi="Arial Narrow" w:cs="Calibri"/>
                <w:color w:val="000000"/>
                <w:sz w:val="20"/>
                <w:szCs w:val="20"/>
              </w:rPr>
              <w:t>Jhenaidah</w:t>
            </w:r>
            <w:proofErr w:type="spellEnd"/>
            <w:r w:rsidRPr="002016B4">
              <w:rPr>
                <w:rFonts w:ascii="Arial Narrow" w:eastAsia="Times New Roman" w:hAnsi="Arial Narrow" w:cs="Calibri"/>
                <w:color w:val="000000"/>
                <w:sz w:val="20"/>
                <w:szCs w:val="20"/>
              </w:rPr>
              <w:t>.</w:t>
            </w:r>
          </w:p>
        </w:tc>
        <w:tc>
          <w:tcPr>
            <w:tcW w:w="1604"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Rural Health Education &amp; credit </w:t>
            </w:r>
            <w:proofErr w:type="spellStart"/>
            <w:r w:rsidRPr="002016B4">
              <w:rPr>
                <w:rFonts w:ascii="Arial Narrow" w:eastAsia="Times New Roman" w:hAnsi="Arial Narrow" w:cs="Calibri"/>
                <w:color w:val="000000"/>
                <w:sz w:val="20"/>
                <w:szCs w:val="20"/>
              </w:rPr>
              <w:t>Organizatio</w:t>
            </w:r>
            <w:proofErr w:type="spellEnd"/>
          </w:p>
        </w:tc>
        <w:tc>
          <w:tcPr>
            <w:tcW w:w="1020" w:type="dxa"/>
            <w:tcBorders>
              <w:top w:val="nil"/>
              <w:left w:val="nil"/>
              <w:bottom w:val="single" w:sz="4" w:space="0" w:color="auto"/>
              <w:right w:val="single" w:sz="4" w:space="0" w:color="auto"/>
            </w:tcBorders>
            <w:shd w:val="clear" w:color="auto" w:fill="auto"/>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IDCOL</w:t>
            </w:r>
          </w:p>
        </w:tc>
        <w:tc>
          <w:tcPr>
            <w:tcW w:w="66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15Kw</w:t>
            </w:r>
          </w:p>
        </w:tc>
        <w:tc>
          <w:tcPr>
            <w:tcW w:w="84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15 </w:t>
            </w:r>
            <w:proofErr w:type="spellStart"/>
            <w:r w:rsidRPr="002016B4">
              <w:rPr>
                <w:rFonts w:ascii="Arial Narrow" w:eastAsia="Times New Roman" w:hAnsi="Arial Narrow" w:cs="Calibri"/>
                <w:color w:val="000000"/>
                <w:sz w:val="20"/>
                <w:szCs w:val="20"/>
              </w:rPr>
              <w:t>Kw</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21960 </w:t>
            </w:r>
            <w:proofErr w:type="spellStart"/>
            <w:r w:rsidRPr="002016B4">
              <w:rPr>
                <w:rFonts w:ascii="Arial Narrow" w:eastAsia="Times New Roman" w:hAnsi="Arial Narrow" w:cs="Calibri"/>
                <w:color w:val="000000"/>
                <w:sz w:val="20"/>
                <w:szCs w:val="20"/>
              </w:rPr>
              <w:t>Wp</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2016B4" w:rsidRPr="002016B4" w:rsidRDefault="002016B4" w:rsidP="002016B4">
            <w:pPr>
              <w:spacing w:after="0" w:line="240" w:lineRule="auto"/>
              <w:jc w:val="center"/>
              <w:rPr>
                <w:rFonts w:ascii="Arial Narrow" w:eastAsia="Times New Roman" w:hAnsi="Arial Narrow" w:cs="Calibri"/>
                <w:color w:val="000000"/>
                <w:sz w:val="20"/>
                <w:szCs w:val="20"/>
              </w:rPr>
            </w:pPr>
            <w:r w:rsidRPr="002016B4">
              <w:rPr>
                <w:rFonts w:ascii="Arial Narrow" w:eastAsia="Times New Roman" w:hAnsi="Arial Narrow" w:cs="Calibri"/>
                <w:color w:val="000000"/>
                <w:sz w:val="20"/>
                <w:szCs w:val="20"/>
              </w:rPr>
              <w:t xml:space="preserve">   1,320,000 </w:t>
            </w:r>
          </w:p>
        </w:tc>
      </w:tr>
    </w:tbl>
    <w:p w:rsidR="002016B4" w:rsidRPr="00ED76AD" w:rsidRDefault="002016B4" w:rsidP="00484E24">
      <w:pPr>
        <w:spacing w:after="0" w:line="240" w:lineRule="auto"/>
        <w:rPr>
          <w:rFonts w:ascii="Times New Roman" w:eastAsia="Times New Roman" w:hAnsi="Times New Roman" w:cs="Times New Roman"/>
          <w:vanish/>
          <w:sz w:val="20"/>
          <w:szCs w:val="20"/>
        </w:rPr>
      </w:pPr>
    </w:p>
    <w:p w:rsidR="003353C8" w:rsidRPr="00ED76AD" w:rsidRDefault="003353C8" w:rsidP="003353C8">
      <w:pPr>
        <w:spacing w:after="0" w:line="240" w:lineRule="auto"/>
        <w:jc w:val="center"/>
        <w:rPr>
          <w:rFonts w:ascii="Times New Roman" w:eastAsia="Times New Roman" w:hAnsi="Times New Roman" w:cs="Times New Roman"/>
          <w:vanish/>
          <w:sz w:val="20"/>
          <w:szCs w:val="20"/>
        </w:rPr>
      </w:pPr>
    </w:p>
    <w:p w:rsidR="003353C8" w:rsidRPr="00ED76AD" w:rsidRDefault="003353C8">
      <w:pPr>
        <w:rPr>
          <w:rFonts w:ascii="Times New Roman" w:hAnsi="Times New Roman" w:cs="Times New Roman"/>
          <w:sz w:val="20"/>
          <w:szCs w:val="20"/>
        </w:rPr>
      </w:pPr>
    </w:p>
    <w:sectPr w:rsidR="003353C8" w:rsidRPr="00ED76AD" w:rsidSect="00DB79F3">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15ED"/>
    <w:multiLevelType w:val="hybridMultilevel"/>
    <w:tmpl w:val="873E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C4292"/>
    <w:multiLevelType w:val="hybridMultilevel"/>
    <w:tmpl w:val="201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8F1"/>
    <w:multiLevelType w:val="hybridMultilevel"/>
    <w:tmpl w:val="11E263B6"/>
    <w:lvl w:ilvl="0" w:tplc="F7D0B20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F6F9C"/>
    <w:multiLevelType w:val="hybridMultilevel"/>
    <w:tmpl w:val="9B68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968C6"/>
    <w:multiLevelType w:val="hybridMultilevel"/>
    <w:tmpl w:val="BB12332A"/>
    <w:lvl w:ilvl="0" w:tplc="9806A96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C710F"/>
    <w:multiLevelType w:val="hybridMultilevel"/>
    <w:tmpl w:val="59B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B2845"/>
    <w:multiLevelType w:val="hybridMultilevel"/>
    <w:tmpl w:val="C6CAD28E"/>
    <w:lvl w:ilvl="0" w:tplc="193438FE">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53C8"/>
    <w:rsid w:val="00033DC6"/>
    <w:rsid w:val="00071F86"/>
    <w:rsid w:val="000C3AD5"/>
    <w:rsid w:val="000F0906"/>
    <w:rsid w:val="00122674"/>
    <w:rsid w:val="00176ED3"/>
    <w:rsid w:val="001C61BE"/>
    <w:rsid w:val="002016B4"/>
    <w:rsid w:val="00202C38"/>
    <w:rsid w:val="00297212"/>
    <w:rsid w:val="003353C8"/>
    <w:rsid w:val="0035194C"/>
    <w:rsid w:val="003E637F"/>
    <w:rsid w:val="00410CD1"/>
    <w:rsid w:val="00430C0E"/>
    <w:rsid w:val="00441DD5"/>
    <w:rsid w:val="00484E24"/>
    <w:rsid w:val="0049710F"/>
    <w:rsid w:val="004F206A"/>
    <w:rsid w:val="00537024"/>
    <w:rsid w:val="005B5180"/>
    <w:rsid w:val="00674CD1"/>
    <w:rsid w:val="006A2A18"/>
    <w:rsid w:val="006D2FCF"/>
    <w:rsid w:val="00741DAD"/>
    <w:rsid w:val="007779CB"/>
    <w:rsid w:val="008F2B1F"/>
    <w:rsid w:val="009D01B1"/>
    <w:rsid w:val="00A02229"/>
    <w:rsid w:val="00A9610F"/>
    <w:rsid w:val="00AE4FCF"/>
    <w:rsid w:val="00AF5540"/>
    <w:rsid w:val="00AF770D"/>
    <w:rsid w:val="00B729AD"/>
    <w:rsid w:val="00B72F39"/>
    <w:rsid w:val="00B76C1B"/>
    <w:rsid w:val="00BA0F90"/>
    <w:rsid w:val="00C63114"/>
    <w:rsid w:val="00C80C76"/>
    <w:rsid w:val="00C84906"/>
    <w:rsid w:val="00C90D5B"/>
    <w:rsid w:val="00CF3D91"/>
    <w:rsid w:val="00D47464"/>
    <w:rsid w:val="00D670BF"/>
    <w:rsid w:val="00DB61CC"/>
    <w:rsid w:val="00DB79F3"/>
    <w:rsid w:val="00DC3329"/>
    <w:rsid w:val="00DC59EC"/>
    <w:rsid w:val="00DE2C23"/>
    <w:rsid w:val="00DF1468"/>
    <w:rsid w:val="00E40B38"/>
    <w:rsid w:val="00ED76AD"/>
    <w:rsid w:val="00F95AA5"/>
    <w:rsid w:val="00FC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76"/>
  </w:style>
  <w:style w:type="paragraph" w:styleId="Heading1">
    <w:name w:val="heading 1"/>
    <w:basedOn w:val="Normal"/>
    <w:link w:val="Heading1Char"/>
    <w:uiPriority w:val="9"/>
    <w:qFormat/>
    <w:rsid w:val="00DC3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C8"/>
    <w:pPr>
      <w:ind w:left="720"/>
      <w:contextualSpacing/>
    </w:pPr>
  </w:style>
  <w:style w:type="paragraph" w:styleId="NormalWeb">
    <w:name w:val="Normal (Web)"/>
    <w:basedOn w:val="Normal"/>
    <w:uiPriority w:val="99"/>
    <w:unhideWhenUsed/>
    <w:rsid w:val="00335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3329"/>
    <w:rPr>
      <w:rFonts w:ascii="Times New Roman" w:eastAsia="Times New Roman" w:hAnsi="Times New Roman" w:cs="Times New Roman"/>
      <w:b/>
      <w:bCs/>
      <w:kern w:val="36"/>
      <w:sz w:val="48"/>
      <w:szCs w:val="48"/>
    </w:rPr>
  </w:style>
  <w:style w:type="character" w:customStyle="1" w:styleId="full-name">
    <w:name w:val="full-name"/>
    <w:basedOn w:val="DefaultParagraphFont"/>
    <w:rsid w:val="00DC3329"/>
  </w:style>
  <w:style w:type="paragraph" w:styleId="NoSpacing">
    <w:name w:val="No Spacing"/>
    <w:uiPriority w:val="1"/>
    <w:qFormat/>
    <w:rsid w:val="00484E24"/>
    <w:pPr>
      <w:spacing w:after="0" w:line="240" w:lineRule="auto"/>
    </w:pPr>
    <w:rPr>
      <w:rFonts w:eastAsiaTheme="minorHAnsi"/>
    </w:rPr>
  </w:style>
  <w:style w:type="table" w:styleId="TableGrid">
    <w:name w:val="Table Grid"/>
    <w:basedOn w:val="TableNormal"/>
    <w:uiPriority w:val="59"/>
    <w:rsid w:val="00484E2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72180">
      <w:bodyDiv w:val="1"/>
      <w:marLeft w:val="0"/>
      <w:marRight w:val="0"/>
      <w:marTop w:val="0"/>
      <w:marBottom w:val="0"/>
      <w:divBdr>
        <w:top w:val="none" w:sz="0" w:space="0" w:color="auto"/>
        <w:left w:val="none" w:sz="0" w:space="0" w:color="auto"/>
        <w:bottom w:val="none" w:sz="0" w:space="0" w:color="auto"/>
        <w:right w:val="none" w:sz="0" w:space="0" w:color="auto"/>
      </w:divBdr>
    </w:div>
    <w:div w:id="14860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Sherpa4</dc:creator>
  <cp:lastModifiedBy>Sherpa6</cp:lastModifiedBy>
  <cp:revision>4</cp:revision>
  <cp:lastPrinted>2015-11-05T10:32:00Z</cp:lastPrinted>
  <dcterms:created xsi:type="dcterms:W3CDTF">2016-04-25T12:21:00Z</dcterms:created>
  <dcterms:modified xsi:type="dcterms:W3CDTF">2016-04-25T13:12:00Z</dcterms:modified>
</cp:coreProperties>
</file>